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E913" w14:textId="43222C6E" w:rsidR="00422641" w:rsidRPr="00422641" w:rsidRDefault="00975EC9" w:rsidP="00422641">
      <w:pPr>
        <w:widowControl w:val="0"/>
        <w:autoSpaceDE w:val="0"/>
        <w:autoSpaceDN w:val="0"/>
        <w:adjustRightInd w:val="0"/>
        <w:jc w:val="both"/>
        <w:rPr>
          <w:rFonts w:ascii="Arial" w:hAnsi="Arial" w:cs="Arial"/>
          <w:b/>
          <w:bCs/>
          <w:sz w:val="18"/>
          <w:szCs w:val="18"/>
        </w:rPr>
      </w:pPr>
      <w:r>
        <w:rPr>
          <w:rFonts w:ascii="Arial" w:hAnsi="Arial" w:cs="Arial"/>
          <w:noProof/>
          <w:sz w:val="18"/>
          <w:szCs w:val="18"/>
        </w:rPr>
        <w:drawing>
          <wp:anchor distT="0" distB="0" distL="114300" distR="114300" simplePos="0" relativeHeight="251658240" behindDoc="0" locked="0" layoutInCell="1" allowOverlap="1" wp14:anchorId="249D24FD" wp14:editId="6CF6A1CB">
            <wp:simplePos x="0" y="0"/>
            <wp:positionH relativeFrom="column">
              <wp:posOffset>23495</wp:posOffset>
            </wp:positionH>
            <wp:positionV relativeFrom="paragraph">
              <wp:posOffset>130175</wp:posOffset>
            </wp:positionV>
            <wp:extent cx="870585" cy="957580"/>
            <wp:effectExtent l="0" t="0" r="5715" b="0"/>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10153" r="6781"/>
                    <a:stretch/>
                  </pic:blipFill>
                  <pic:spPr bwMode="auto">
                    <a:xfrm>
                      <a:off x="0" y="0"/>
                      <a:ext cx="870585" cy="957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E66A8" w14:textId="4535FC70" w:rsidR="00422641" w:rsidRPr="00422641" w:rsidRDefault="00422641" w:rsidP="0051670B">
      <w:pPr>
        <w:widowControl w:val="0"/>
        <w:autoSpaceDE w:val="0"/>
        <w:autoSpaceDN w:val="0"/>
        <w:adjustRightInd w:val="0"/>
        <w:rPr>
          <w:rFonts w:ascii="Arial" w:hAnsi="Arial" w:cs="Arial"/>
          <w:b/>
          <w:bCs/>
          <w:color w:val="0849B1"/>
          <w:sz w:val="18"/>
          <w:szCs w:val="18"/>
        </w:rPr>
      </w:pPr>
      <w:r w:rsidRPr="00422641">
        <w:rPr>
          <w:rFonts w:ascii="Arial" w:hAnsi="Arial" w:cs="Arial"/>
          <w:b/>
          <w:bCs/>
          <w:color w:val="000090"/>
          <w:sz w:val="18"/>
          <w:szCs w:val="18"/>
        </w:rPr>
        <w:t>Giovanni E. Mann, Ph.D.</w:t>
      </w:r>
      <w:r w:rsidR="001B71D0">
        <w:rPr>
          <w:rFonts w:ascii="Arial" w:hAnsi="Arial" w:cs="Arial"/>
          <w:b/>
          <w:bCs/>
          <w:color w:val="000090"/>
          <w:sz w:val="18"/>
          <w:szCs w:val="18"/>
        </w:rPr>
        <w:t xml:space="preserve">                                                                                                       </w:t>
      </w:r>
      <w:r w:rsidRPr="00422641">
        <w:rPr>
          <w:rFonts w:ascii="Arial" w:hAnsi="Arial" w:cs="Arial"/>
          <w:color w:val="000090"/>
          <w:sz w:val="18"/>
          <w:szCs w:val="18"/>
        </w:rPr>
        <w:t> </w:t>
      </w:r>
    </w:p>
    <w:p w14:paraId="45F4EBF6" w14:textId="36DA9908" w:rsidR="00422641" w:rsidRPr="00422641" w:rsidRDefault="00422641" w:rsidP="00422641">
      <w:pPr>
        <w:widowControl w:val="0"/>
        <w:autoSpaceDE w:val="0"/>
        <w:autoSpaceDN w:val="0"/>
        <w:adjustRightInd w:val="0"/>
        <w:jc w:val="both"/>
        <w:rPr>
          <w:rFonts w:ascii="Arial" w:hAnsi="Arial" w:cs="Arial"/>
          <w:sz w:val="18"/>
          <w:szCs w:val="18"/>
        </w:rPr>
      </w:pPr>
      <w:r w:rsidRPr="00422641">
        <w:rPr>
          <w:rFonts w:ascii="Arial" w:hAnsi="Arial" w:cs="Arial"/>
          <w:sz w:val="18"/>
          <w:szCs w:val="18"/>
        </w:rPr>
        <w:t>Professor of Vascular Physiology</w:t>
      </w:r>
      <w:r w:rsidR="00C1350E">
        <w:rPr>
          <w:rFonts w:ascii="Arial" w:hAnsi="Arial" w:cs="Arial"/>
          <w:sz w:val="18"/>
          <w:szCs w:val="18"/>
        </w:rPr>
        <w:t xml:space="preserve"> and International Lead</w:t>
      </w:r>
      <w:r w:rsidRPr="00422641">
        <w:rPr>
          <w:rFonts w:ascii="Arial" w:hAnsi="Arial" w:cs="Arial"/>
          <w:sz w:val="18"/>
          <w:szCs w:val="18"/>
        </w:rPr>
        <w:t xml:space="preserve">  </w:t>
      </w:r>
    </w:p>
    <w:p w14:paraId="600D074B" w14:textId="77777777" w:rsidR="00422641" w:rsidRPr="00422641" w:rsidRDefault="00422641" w:rsidP="00422641">
      <w:pPr>
        <w:widowControl w:val="0"/>
        <w:autoSpaceDE w:val="0"/>
        <w:autoSpaceDN w:val="0"/>
        <w:adjustRightInd w:val="0"/>
        <w:jc w:val="both"/>
        <w:rPr>
          <w:rFonts w:ascii="Arial" w:hAnsi="Arial" w:cs="Arial"/>
          <w:sz w:val="18"/>
          <w:szCs w:val="18"/>
        </w:rPr>
      </w:pPr>
      <w:r w:rsidRPr="00422641">
        <w:rPr>
          <w:rFonts w:ascii="Arial" w:hAnsi="Arial" w:cs="Arial"/>
          <w:sz w:val="18"/>
          <w:szCs w:val="18"/>
        </w:rPr>
        <w:t>King’s British Heart Foundation Centre of Research Excellence</w:t>
      </w:r>
    </w:p>
    <w:p w14:paraId="6EDDBAA9" w14:textId="77777777" w:rsidR="00422641" w:rsidRPr="00422641" w:rsidRDefault="00422641" w:rsidP="00422641">
      <w:pPr>
        <w:widowControl w:val="0"/>
        <w:autoSpaceDE w:val="0"/>
        <w:autoSpaceDN w:val="0"/>
        <w:adjustRightInd w:val="0"/>
        <w:jc w:val="both"/>
        <w:rPr>
          <w:rFonts w:ascii="Arial" w:hAnsi="Arial" w:cs="Arial"/>
          <w:sz w:val="18"/>
          <w:szCs w:val="18"/>
        </w:rPr>
      </w:pPr>
      <w:r w:rsidRPr="00422641">
        <w:rPr>
          <w:rFonts w:ascii="Arial" w:hAnsi="Arial" w:cs="Arial"/>
          <w:sz w:val="18"/>
          <w:szCs w:val="18"/>
        </w:rPr>
        <w:t xml:space="preserve">School of Cardiovascular </w:t>
      </w:r>
      <w:r w:rsidR="00311B50">
        <w:rPr>
          <w:rFonts w:ascii="Arial" w:hAnsi="Arial" w:cs="Arial"/>
          <w:sz w:val="18"/>
          <w:szCs w:val="18"/>
        </w:rPr>
        <w:t xml:space="preserve">and Metabolic </w:t>
      </w:r>
      <w:r w:rsidRPr="00422641">
        <w:rPr>
          <w:rFonts w:ascii="Arial" w:hAnsi="Arial" w:cs="Arial"/>
          <w:sz w:val="18"/>
          <w:szCs w:val="18"/>
        </w:rPr>
        <w:t>Medicine &amp; Sciences</w:t>
      </w:r>
    </w:p>
    <w:p w14:paraId="4B4ECD3F" w14:textId="77777777" w:rsidR="00422641" w:rsidRPr="00422641" w:rsidRDefault="00422641" w:rsidP="00422641">
      <w:pPr>
        <w:widowControl w:val="0"/>
        <w:autoSpaceDE w:val="0"/>
        <w:autoSpaceDN w:val="0"/>
        <w:adjustRightInd w:val="0"/>
        <w:jc w:val="both"/>
        <w:rPr>
          <w:rFonts w:ascii="Arial" w:hAnsi="Arial" w:cs="Arial"/>
          <w:sz w:val="18"/>
          <w:szCs w:val="18"/>
        </w:rPr>
      </w:pPr>
      <w:r w:rsidRPr="00422641">
        <w:rPr>
          <w:rFonts w:ascii="Arial" w:hAnsi="Arial" w:cs="Arial"/>
          <w:sz w:val="18"/>
          <w:szCs w:val="18"/>
        </w:rPr>
        <w:t>Faculty of Life Sciences &amp; Medicine</w:t>
      </w:r>
    </w:p>
    <w:p w14:paraId="2924BA70" w14:textId="77777777" w:rsidR="00422641" w:rsidRPr="00422641" w:rsidRDefault="00422641" w:rsidP="00422641">
      <w:pPr>
        <w:widowControl w:val="0"/>
        <w:autoSpaceDE w:val="0"/>
        <w:autoSpaceDN w:val="0"/>
        <w:adjustRightInd w:val="0"/>
        <w:jc w:val="both"/>
        <w:rPr>
          <w:rFonts w:ascii="Arial" w:hAnsi="Arial" w:cs="Arial"/>
          <w:sz w:val="18"/>
          <w:szCs w:val="18"/>
        </w:rPr>
      </w:pPr>
      <w:r w:rsidRPr="00422641">
        <w:rPr>
          <w:rFonts w:ascii="Arial" w:hAnsi="Arial" w:cs="Arial"/>
          <w:sz w:val="18"/>
          <w:szCs w:val="18"/>
        </w:rPr>
        <w:t>King’s College London</w:t>
      </w:r>
    </w:p>
    <w:p w14:paraId="01111848" w14:textId="77777777" w:rsidR="00422641" w:rsidRPr="00422641" w:rsidRDefault="00FF27E7" w:rsidP="00422641">
      <w:pPr>
        <w:widowControl w:val="0"/>
        <w:autoSpaceDE w:val="0"/>
        <w:autoSpaceDN w:val="0"/>
        <w:adjustRightInd w:val="0"/>
        <w:jc w:val="both"/>
        <w:rPr>
          <w:rFonts w:ascii="Arial" w:hAnsi="Arial" w:cs="Arial"/>
          <w:sz w:val="18"/>
          <w:szCs w:val="18"/>
        </w:rPr>
      </w:pPr>
      <w:r>
        <w:rPr>
          <w:rFonts w:ascii="Arial" w:hAnsi="Arial" w:cs="Arial"/>
          <w:sz w:val="18"/>
          <w:szCs w:val="18"/>
        </w:rPr>
        <w:t>150 Stamford Street,</w:t>
      </w:r>
      <w:r w:rsidR="00422641" w:rsidRPr="00422641">
        <w:rPr>
          <w:rFonts w:ascii="Arial" w:hAnsi="Arial" w:cs="Arial"/>
          <w:sz w:val="18"/>
          <w:szCs w:val="18"/>
        </w:rPr>
        <w:t xml:space="preserve"> London SE1 9NH, U.K.</w:t>
      </w:r>
    </w:p>
    <w:p w14:paraId="07DD4179" w14:textId="77777777" w:rsidR="00422641" w:rsidRPr="00422641" w:rsidRDefault="00422641" w:rsidP="00422641">
      <w:pPr>
        <w:widowControl w:val="0"/>
        <w:autoSpaceDE w:val="0"/>
        <w:autoSpaceDN w:val="0"/>
        <w:adjustRightInd w:val="0"/>
        <w:jc w:val="both"/>
        <w:rPr>
          <w:rFonts w:ascii="Arial" w:hAnsi="Arial" w:cs="Arial"/>
          <w:sz w:val="18"/>
          <w:szCs w:val="18"/>
        </w:rPr>
      </w:pPr>
    </w:p>
    <w:p w14:paraId="4E258517" w14:textId="12766865" w:rsidR="00422641" w:rsidRPr="00422641" w:rsidRDefault="00A979D9" w:rsidP="00422641">
      <w:pPr>
        <w:widowControl w:val="0"/>
        <w:autoSpaceDE w:val="0"/>
        <w:autoSpaceDN w:val="0"/>
        <w:adjustRightInd w:val="0"/>
        <w:jc w:val="both"/>
        <w:rPr>
          <w:rFonts w:ascii="Arial" w:hAnsi="Arial" w:cs="Arial"/>
          <w:sz w:val="18"/>
          <w:szCs w:val="18"/>
        </w:rPr>
      </w:pPr>
      <w:r>
        <w:rPr>
          <w:rFonts w:ascii="Arial" w:hAnsi="Arial" w:cs="Arial"/>
          <w:sz w:val="18"/>
          <w:szCs w:val="18"/>
        </w:rPr>
        <w:tab/>
      </w:r>
      <w:r w:rsidR="0051670B">
        <w:rPr>
          <w:rFonts w:ascii="Arial" w:hAnsi="Arial" w:cs="Arial"/>
          <w:sz w:val="18"/>
          <w:szCs w:val="18"/>
        </w:rPr>
        <w:tab/>
        <w:t xml:space="preserve">   </w:t>
      </w:r>
      <w:r w:rsidR="00422641" w:rsidRPr="00422641">
        <w:rPr>
          <w:rFonts w:ascii="Arial" w:hAnsi="Arial" w:cs="Arial"/>
          <w:sz w:val="18"/>
          <w:szCs w:val="18"/>
        </w:rPr>
        <w:t>Tel: +44(0)20-7848-</w:t>
      </w:r>
      <w:proofErr w:type="gramStart"/>
      <w:r w:rsidR="00422641" w:rsidRPr="00422641">
        <w:rPr>
          <w:rFonts w:ascii="Arial" w:hAnsi="Arial" w:cs="Arial"/>
          <w:sz w:val="18"/>
          <w:szCs w:val="18"/>
        </w:rPr>
        <w:t>4306</w:t>
      </w:r>
      <w:r w:rsidR="008446C1">
        <w:rPr>
          <w:rFonts w:ascii="Arial" w:hAnsi="Arial" w:cs="Arial"/>
          <w:sz w:val="18"/>
          <w:szCs w:val="18"/>
        </w:rPr>
        <w:t xml:space="preserve">  Mobile</w:t>
      </w:r>
      <w:proofErr w:type="gramEnd"/>
      <w:r w:rsidR="008446C1">
        <w:rPr>
          <w:rFonts w:ascii="Arial" w:hAnsi="Arial" w:cs="Arial"/>
          <w:sz w:val="18"/>
          <w:szCs w:val="18"/>
        </w:rPr>
        <w:t>: +44 7967351967</w:t>
      </w:r>
    </w:p>
    <w:p w14:paraId="106FA94C" w14:textId="0DFDAC8A" w:rsidR="00422641" w:rsidRPr="00456D0F" w:rsidRDefault="00A979D9" w:rsidP="00422641">
      <w:pPr>
        <w:widowControl w:val="0"/>
        <w:autoSpaceDE w:val="0"/>
        <w:autoSpaceDN w:val="0"/>
        <w:adjustRightInd w:val="0"/>
        <w:jc w:val="both"/>
        <w:rPr>
          <w:rFonts w:ascii="Arial" w:hAnsi="Arial" w:cs="Arial"/>
          <w:color w:val="000000"/>
          <w:sz w:val="18"/>
          <w:szCs w:val="18"/>
        </w:rPr>
      </w:pPr>
      <w:r>
        <w:rPr>
          <w:rFonts w:ascii="Arial" w:hAnsi="Arial" w:cs="Arial"/>
          <w:sz w:val="18"/>
          <w:szCs w:val="18"/>
        </w:rPr>
        <w:tab/>
      </w:r>
      <w:r>
        <w:rPr>
          <w:rFonts w:ascii="Arial" w:hAnsi="Arial" w:cs="Arial"/>
          <w:sz w:val="18"/>
          <w:szCs w:val="18"/>
        </w:rPr>
        <w:tab/>
        <w:t xml:space="preserve">  </w:t>
      </w:r>
      <w:r w:rsidR="00975EC9">
        <w:rPr>
          <w:rFonts w:ascii="Arial" w:hAnsi="Arial" w:cs="Arial"/>
          <w:sz w:val="18"/>
          <w:szCs w:val="18"/>
        </w:rPr>
        <w:t xml:space="preserve"> </w:t>
      </w:r>
      <w:r w:rsidR="00422641" w:rsidRPr="00422641">
        <w:rPr>
          <w:rFonts w:ascii="Arial" w:hAnsi="Arial" w:cs="Arial"/>
          <w:sz w:val="18"/>
          <w:szCs w:val="18"/>
        </w:rPr>
        <w:t xml:space="preserve">Email: </w:t>
      </w:r>
      <w:r w:rsidR="00422641" w:rsidRPr="00456D0F">
        <w:rPr>
          <w:rFonts w:ascii="Arial" w:hAnsi="Arial" w:cs="Arial"/>
          <w:color w:val="000000"/>
          <w:sz w:val="18"/>
          <w:szCs w:val="18"/>
        </w:rPr>
        <w:t>giovanni.mann@kcl.ac.uk</w:t>
      </w:r>
    </w:p>
    <w:p w14:paraId="26BE93FD" w14:textId="0E901FDB" w:rsidR="00422641" w:rsidRDefault="00A979D9" w:rsidP="00422641">
      <w:pPr>
        <w:rPr>
          <w:rFonts w:ascii="Arial" w:hAnsi="Arial" w:cs="Arial"/>
          <w:color w:val="080C5A"/>
          <w:sz w:val="18"/>
          <w:szCs w:val="18"/>
        </w:rPr>
      </w:pPr>
      <w:r>
        <w:rPr>
          <w:rFonts w:ascii="Arial" w:hAnsi="Arial" w:cs="Arial"/>
          <w:color w:val="080C5A"/>
          <w:sz w:val="18"/>
          <w:szCs w:val="18"/>
        </w:rPr>
        <w:tab/>
      </w:r>
      <w:r>
        <w:rPr>
          <w:rFonts w:ascii="Arial" w:hAnsi="Arial" w:cs="Arial"/>
          <w:color w:val="080C5A"/>
          <w:sz w:val="18"/>
          <w:szCs w:val="18"/>
        </w:rPr>
        <w:tab/>
      </w:r>
      <w:r w:rsidR="0051670B">
        <w:rPr>
          <w:rFonts w:ascii="Arial" w:hAnsi="Arial" w:cs="Arial"/>
          <w:color w:val="080C5A"/>
          <w:sz w:val="18"/>
          <w:szCs w:val="18"/>
        </w:rPr>
        <w:t xml:space="preserve">   </w:t>
      </w:r>
      <w:hyperlink r:id="rId8" w:history="1">
        <w:r w:rsidR="00311B50" w:rsidRPr="00F33962">
          <w:rPr>
            <w:rStyle w:val="Hyperlink"/>
            <w:rFonts w:ascii="Arial" w:hAnsi="Arial" w:cs="Arial"/>
            <w:sz w:val="18"/>
            <w:szCs w:val="18"/>
          </w:rPr>
          <w:t>https://www.kcl.ac.uk/people/giovanni-e-mann</w:t>
        </w:r>
      </w:hyperlink>
      <w:r w:rsidR="00311B50">
        <w:rPr>
          <w:rFonts w:ascii="Arial" w:hAnsi="Arial" w:cs="Arial"/>
          <w:color w:val="080C5A"/>
          <w:sz w:val="18"/>
          <w:szCs w:val="18"/>
        </w:rPr>
        <w:t xml:space="preserve">; </w:t>
      </w:r>
      <w:hyperlink r:id="rId9" w:history="1">
        <w:r w:rsidR="00B97200" w:rsidRPr="009A40FE">
          <w:rPr>
            <w:rStyle w:val="Hyperlink"/>
            <w:rFonts w:ascii="Arial" w:hAnsi="Arial" w:cs="Arial"/>
            <w:sz w:val="18"/>
            <w:szCs w:val="18"/>
          </w:rPr>
          <w:t>https://kclpure.kcl.ac.uk/portal/giovanni.mann.html</w:t>
        </w:r>
      </w:hyperlink>
    </w:p>
    <w:p w14:paraId="4F282B45" w14:textId="4C1A60E2" w:rsidR="00311B50" w:rsidRDefault="00311B50" w:rsidP="00422641">
      <w:pPr>
        <w:rPr>
          <w:rFonts w:ascii="Arial" w:hAnsi="Arial" w:cs="Arial"/>
          <w:color w:val="080C5A"/>
          <w:sz w:val="18"/>
          <w:szCs w:val="18"/>
        </w:rPr>
      </w:pPr>
      <w:r>
        <w:rPr>
          <w:rFonts w:ascii="Arial" w:hAnsi="Arial" w:cs="Arial"/>
          <w:color w:val="080C5A"/>
          <w:sz w:val="18"/>
          <w:szCs w:val="18"/>
        </w:rPr>
        <w:tab/>
      </w:r>
      <w:r>
        <w:rPr>
          <w:rFonts w:ascii="Arial" w:hAnsi="Arial" w:cs="Arial"/>
          <w:color w:val="080C5A"/>
          <w:sz w:val="18"/>
          <w:szCs w:val="18"/>
        </w:rPr>
        <w:tab/>
      </w:r>
      <w:r w:rsidR="0051670B">
        <w:rPr>
          <w:rFonts w:ascii="Arial" w:hAnsi="Arial" w:cs="Arial"/>
          <w:color w:val="080C5A"/>
          <w:sz w:val="18"/>
          <w:szCs w:val="18"/>
        </w:rPr>
        <w:t xml:space="preserve">   </w:t>
      </w:r>
      <w:hyperlink r:id="rId10" w:history="1">
        <w:r w:rsidRPr="00F33962">
          <w:rPr>
            <w:rStyle w:val="Hyperlink"/>
            <w:rFonts w:ascii="Arial" w:hAnsi="Arial" w:cs="Arial"/>
            <w:sz w:val="18"/>
            <w:szCs w:val="18"/>
          </w:rPr>
          <w:t>https://www.kcl.ac.uk/research/physiological-oxygen-laboratory</w:t>
        </w:r>
      </w:hyperlink>
      <w:r w:rsidR="00877596">
        <w:rPr>
          <w:rStyle w:val="Hyperlink"/>
          <w:rFonts w:ascii="Arial" w:hAnsi="Arial" w:cs="Arial"/>
          <w:sz w:val="18"/>
          <w:szCs w:val="18"/>
        </w:rPr>
        <w:t xml:space="preserve">; </w:t>
      </w:r>
      <w:r w:rsidR="0051670B">
        <w:rPr>
          <w:rFonts w:ascii="Arial" w:hAnsi="Arial" w:cs="Arial"/>
          <w:color w:val="080C5A"/>
          <w:sz w:val="18"/>
          <w:szCs w:val="18"/>
        </w:rPr>
        <w:t xml:space="preserve"> </w:t>
      </w:r>
      <w:hyperlink r:id="rId11" w:history="1">
        <w:r w:rsidR="00975EC9" w:rsidRPr="00770F9B">
          <w:rPr>
            <w:rStyle w:val="Hyperlink"/>
            <w:rFonts w:ascii="Arial" w:hAnsi="Arial" w:cs="Arial"/>
            <w:sz w:val="18"/>
            <w:szCs w:val="18"/>
          </w:rPr>
          <w:t>https://www.kcl.ac.uk/research/metallomics</w:t>
        </w:r>
      </w:hyperlink>
    </w:p>
    <w:p w14:paraId="336D089E" w14:textId="77777777" w:rsidR="00DD2FBF" w:rsidRPr="004519D9" w:rsidRDefault="00DD2FBF" w:rsidP="00DD2FB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MS Mincho" w:hAnsi="Arial" w:cs="Arial"/>
          <w:b/>
          <w:sz w:val="18"/>
          <w:szCs w:val="18"/>
        </w:rPr>
      </w:pPr>
    </w:p>
    <w:p w14:paraId="63329291" w14:textId="1F3D103A" w:rsidR="004519D9" w:rsidRDefault="00DC3335" w:rsidP="00DC3335">
      <w:pPr>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Prof. Giovanni Mann obtained his </w:t>
      </w:r>
      <w:r w:rsidR="004519D9" w:rsidRPr="004519D9">
        <w:rPr>
          <w:rFonts w:ascii="Arial" w:eastAsia="Times New Roman" w:hAnsi="Arial" w:cs="Arial"/>
          <w:color w:val="000000"/>
          <w:sz w:val="18"/>
          <w:szCs w:val="18"/>
          <w:lang w:eastAsia="en-GB"/>
        </w:rPr>
        <w:t>BSc in Zoology (1973) from George Washington University, Washington D.C.</w:t>
      </w:r>
      <w:r w:rsidR="00B06303">
        <w:rPr>
          <w:rFonts w:ascii="Arial" w:eastAsia="Times New Roman" w:hAnsi="Arial" w:cs="Arial"/>
          <w:color w:val="000000"/>
          <w:sz w:val="18"/>
          <w:szCs w:val="18"/>
          <w:lang w:eastAsia="en-GB"/>
        </w:rPr>
        <w:t>,</w:t>
      </w:r>
      <w:r w:rsidR="004519D9" w:rsidRPr="004519D9">
        <w:rPr>
          <w:rFonts w:ascii="Arial" w:eastAsia="Times New Roman" w:hAnsi="Arial" w:cs="Arial"/>
          <w:color w:val="000000"/>
          <w:sz w:val="18"/>
          <w:szCs w:val="18"/>
          <w:lang w:eastAsia="en-GB"/>
        </w:rPr>
        <w:t xml:space="preserve"> </w:t>
      </w:r>
      <w:proofErr w:type="gramStart"/>
      <w:r w:rsidR="004519D9" w:rsidRPr="004519D9">
        <w:rPr>
          <w:rFonts w:ascii="Arial" w:eastAsia="Times New Roman" w:hAnsi="Arial" w:cs="Arial"/>
          <w:color w:val="000000"/>
          <w:sz w:val="18"/>
          <w:szCs w:val="18"/>
          <w:lang w:eastAsia="en-GB"/>
        </w:rPr>
        <w:t>USA</w:t>
      </w:r>
      <w:proofErr w:type="gramEnd"/>
      <w:r w:rsidR="004519D9" w:rsidRPr="004519D9">
        <w:rPr>
          <w:rFonts w:ascii="Arial" w:eastAsia="Times New Roman" w:hAnsi="Arial" w:cs="Arial"/>
          <w:color w:val="000000"/>
          <w:sz w:val="18"/>
          <w:szCs w:val="18"/>
          <w:lang w:eastAsia="en-GB"/>
        </w:rPr>
        <w:t xml:space="preserve"> and MSc (1974) and PhD in Physiology (1978) from University College London. He was subsequently appointed to a 4-year postdoctoral Research Fellowship at Queen Elizabeth College London and then to a Lectureship in Physiology (1981), Readership in Physiology (1992) and as Professor of Vascular Physiology (1997-) at King’s College London. He is an Associate Editor for Physiological Reviews, Reviews and Special Issues Editor for Free Radical Biology &amp; Medicine and Chair of the </w:t>
      </w:r>
      <w:r w:rsidR="00B06303">
        <w:rPr>
          <w:rFonts w:ascii="Arial" w:eastAsia="Times New Roman" w:hAnsi="Arial" w:cs="Arial"/>
          <w:color w:val="000000"/>
          <w:sz w:val="18"/>
          <w:szCs w:val="18"/>
          <w:lang w:eastAsia="en-GB"/>
        </w:rPr>
        <w:t xml:space="preserve">FRBM </w:t>
      </w:r>
      <w:r w:rsidR="004519D9" w:rsidRPr="004519D9">
        <w:rPr>
          <w:rFonts w:ascii="Arial" w:eastAsia="Times New Roman" w:hAnsi="Arial" w:cs="Arial"/>
          <w:color w:val="000000"/>
          <w:sz w:val="18"/>
          <w:szCs w:val="18"/>
          <w:lang w:eastAsia="en-GB"/>
        </w:rPr>
        <w:t xml:space="preserve">Ethics Committee, President of the Society of Free Radical Research-International (SFRRI), and previously served as President-Elect and General Secretary of SFRRI, Chairman of The Physiological Society, President of the British Microcirculation Society, President of the European Microcirculation Society, President of the Society for Free Radical Research-Europe and President of the European Pancreatic Society. He was elected as a Fellow of The Physiological Society in 2018. He has </w:t>
      </w:r>
      <w:r w:rsidR="00B06303">
        <w:rPr>
          <w:rFonts w:ascii="Arial" w:eastAsia="Times New Roman" w:hAnsi="Arial" w:cs="Arial"/>
          <w:color w:val="000000"/>
          <w:sz w:val="18"/>
          <w:szCs w:val="18"/>
          <w:lang w:eastAsia="en-GB"/>
        </w:rPr>
        <w:t xml:space="preserve">previously </w:t>
      </w:r>
      <w:r w:rsidR="004519D9" w:rsidRPr="004519D9">
        <w:rPr>
          <w:rFonts w:ascii="Arial" w:eastAsia="Times New Roman" w:hAnsi="Arial" w:cs="Arial"/>
          <w:color w:val="000000"/>
          <w:sz w:val="18"/>
          <w:szCs w:val="18"/>
          <w:lang w:eastAsia="en-GB"/>
        </w:rPr>
        <w:t xml:space="preserve">served on Editorial Boards of The Journal of Physiology, Microcirculation and as Editorial Advisor for the Biochemical Journal. He has served as Chair of the Translational Sciences Panel of Heart Research UK, Medical Panel of the Henry Smith Charity and on grant panels of the British Heart Foundation, Guy's &amp; St. Thomas’ Hospital Charitable Foundation and Royal Society International Networks Panel. He is currently International Lead for the School of Cardiovascular and Metabolic Medicine &amp; Sciences at King’s College London. </w:t>
      </w:r>
      <w:r w:rsidR="00DD17A9">
        <w:rPr>
          <w:rFonts w:ascii="Arial" w:eastAsia="Times New Roman" w:hAnsi="Arial" w:cs="Arial"/>
          <w:color w:val="000000"/>
          <w:sz w:val="18"/>
          <w:szCs w:val="18"/>
          <w:lang w:eastAsia="en-GB"/>
        </w:rPr>
        <w:t xml:space="preserve">He has </w:t>
      </w:r>
      <w:r w:rsidR="004519D9" w:rsidRPr="004519D9">
        <w:rPr>
          <w:rFonts w:ascii="Arial" w:eastAsia="Times New Roman" w:hAnsi="Arial" w:cs="Arial"/>
          <w:color w:val="000000"/>
          <w:sz w:val="18"/>
          <w:szCs w:val="18"/>
          <w:lang w:eastAsia="en-GB"/>
        </w:rPr>
        <w:t>coordinated &gt;4</w:t>
      </w:r>
      <w:r>
        <w:rPr>
          <w:rFonts w:ascii="Arial" w:eastAsia="Times New Roman" w:hAnsi="Arial" w:cs="Arial"/>
          <w:color w:val="000000"/>
          <w:sz w:val="18"/>
          <w:szCs w:val="18"/>
          <w:lang w:eastAsia="en-GB"/>
        </w:rPr>
        <w:t>5</w:t>
      </w:r>
      <w:r w:rsidR="004519D9" w:rsidRPr="004519D9">
        <w:rPr>
          <w:rFonts w:ascii="Arial" w:eastAsia="Times New Roman" w:hAnsi="Arial" w:cs="Arial"/>
          <w:color w:val="000000"/>
          <w:sz w:val="18"/>
          <w:szCs w:val="18"/>
          <w:lang w:eastAsia="en-GB"/>
        </w:rPr>
        <w:t xml:space="preserve"> research symposia at international conferences.</w:t>
      </w:r>
      <w:r w:rsidR="00B06303">
        <w:rPr>
          <w:rFonts w:ascii="Arial" w:eastAsia="Times New Roman" w:hAnsi="Arial" w:cs="Arial"/>
          <w:color w:val="000000"/>
          <w:sz w:val="18"/>
          <w:szCs w:val="18"/>
          <w:lang w:eastAsia="en-GB"/>
        </w:rPr>
        <w:t xml:space="preserve"> </w:t>
      </w:r>
    </w:p>
    <w:p w14:paraId="6F85A2EB" w14:textId="77777777" w:rsidR="00DD17A9" w:rsidRDefault="00DD17A9" w:rsidP="00DD17A9">
      <w:pPr>
        <w:rPr>
          <w:rFonts w:ascii="Arial" w:hAnsi="Arial" w:cs="Arial"/>
          <w:b/>
          <w:sz w:val="18"/>
          <w:szCs w:val="18"/>
        </w:rPr>
      </w:pPr>
    </w:p>
    <w:p w14:paraId="36FCBE83" w14:textId="024ECBB8" w:rsidR="00DD17A9" w:rsidRPr="00FD5059" w:rsidRDefault="00DD17A9" w:rsidP="00DD17A9">
      <w:pPr>
        <w:rPr>
          <w:rFonts w:ascii="Arial" w:eastAsia="Times New Roman" w:hAnsi="Arial" w:cs="Arial"/>
          <w:color w:val="323232"/>
          <w:sz w:val="18"/>
          <w:szCs w:val="18"/>
          <w:lang w:eastAsia="en-GB"/>
        </w:rPr>
      </w:pPr>
      <w:r w:rsidRPr="00422641">
        <w:rPr>
          <w:rFonts w:ascii="Arial" w:hAnsi="Arial" w:cs="Arial"/>
          <w:b/>
          <w:sz w:val="18"/>
          <w:szCs w:val="18"/>
        </w:rPr>
        <w:t>Publications</w:t>
      </w:r>
      <w:r w:rsidRPr="003F204D">
        <w:rPr>
          <w:rFonts w:ascii="Arial" w:hAnsi="Arial" w:cs="Arial"/>
          <w:bCs/>
          <w:sz w:val="18"/>
          <w:szCs w:val="18"/>
        </w:rPr>
        <w:t>:</w:t>
      </w:r>
      <w:r>
        <w:rPr>
          <w:rFonts w:ascii="Arial" w:hAnsi="Arial" w:cs="Arial"/>
          <w:b/>
          <w:sz w:val="18"/>
          <w:szCs w:val="18"/>
        </w:rPr>
        <w:t xml:space="preserve"> </w:t>
      </w:r>
      <w:r w:rsidRPr="006B5F5E">
        <w:rPr>
          <w:rFonts w:ascii="Arial" w:hAnsi="Arial" w:cs="Arial"/>
          <w:sz w:val="18"/>
          <w:szCs w:val="18"/>
        </w:rPr>
        <w:t xml:space="preserve">Peer-reviewed articles </w:t>
      </w:r>
      <w:r>
        <w:rPr>
          <w:rFonts w:ascii="Arial" w:hAnsi="Arial" w:cs="Arial"/>
          <w:sz w:val="18"/>
          <w:szCs w:val="18"/>
        </w:rPr>
        <w:t xml:space="preserve">[242], including </w:t>
      </w:r>
      <w:r w:rsidRPr="006B5F5E">
        <w:rPr>
          <w:rFonts w:ascii="Arial" w:hAnsi="Arial" w:cs="Arial"/>
          <w:sz w:val="18"/>
          <w:szCs w:val="18"/>
        </w:rPr>
        <w:t xml:space="preserve">Book Chapters </w:t>
      </w:r>
      <w:r>
        <w:rPr>
          <w:rFonts w:ascii="Arial" w:hAnsi="Arial" w:cs="Arial"/>
          <w:sz w:val="18"/>
          <w:szCs w:val="18"/>
        </w:rPr>
        <w:t>[39]</w:t>
      </w:r>
      <w:r>
        <w:rPr>
          <w:rFonts w:ascii="Arial" w:hAnsi="Arial" w:cs="Arial"/>
          <w:sz w:val="18"/>
          <w:szCs w:val="18"/>
        </w:rPr>
        <w:t xml:space="preserve"> and</w:t>
      </w:r>
      <w:r>
        <w:rPr>
          <w:rFonts w:ascii="Arial" w:hAnsi="Arial" w:cs="Arial"/>
          <w:sz w:val="18"/>
          <w:szCs w:val="18"/>
        </w:rPr>
        <w:t xml:space="preserve"> Books [</w:t>
      </w:r>
      <w:r w:rsidRPr="006B5F5E">
        <w:rPr>
          <w:rFonts w:ascii="Arial" w:hAnsi="Arial" w:cs="Arial"/>
          <w:sz w:val="18"/>
          <w:szCs w:val="18"/>
        </w:rPr>
        <w:t>1</w:t>
      </w:r>
      <w:r>
        <w:rPr>
          <w:rFonts w:ascii="Arial" w:hAnsi="Arial" w:cs="Arial"/>
          <w:sz w:val="18"/>
          <w:szCs w:val="18"/>
        </w:rPr>
        <w:t>]</w:t>
      </w:r>
      <w:r>
        <w:rPr>
          <w:rFonts w:ascii="Arial" w:hAnsi="Arial" w:cs="Arial"/>
          <w:sz w:val="18"/>
          <w:szCs w:val="18"/>
        </w:rPr>
        <w:t xml:space="preserve">, </w:t>
      </w:r>
      <w:r w:rsidRPr="00C1350E">
        <w:rPr>
          <w:rFonts w:ascii="Arial" w:hAnsi="Arial" w:cs="Arial"/>
          <w:sz w:val="18"/>
          <w:szCs w:val="18"/>
        </w:rPr>
        <w:t>Scopus</w:t>
      </w:r>
      <w:r>
        <w:rPr>
          <w:rFonts w:ascii="Arial" w:hAnsi="Arial" w:cs="Arial"/>
          <w:i/>
          <w:iCs/>
          <w:sz w:val="18"/>
          <w:szCs w:val="18"/>
        </w:rPr>
        <w:t xml:space="preserve"> </w:t>
      </w:r>
      <w:r w:rsidRPr="00045FA6">
        <w:rPr>
          <w:rFonts w:ascii="Arial" w:hAnsi="Arial" w:cs="Arial"/>
          <w:i/>
          <w:iCs/>
          <w:sz w:val="18"/>
          <w:szCs w:val="18"/>
        </w:rPr>
        <w:t>h</w:t>
      </w:r>
      <w:r>
        <w:rPr>
          <w:rFonts w:ascii="Arial" w:hAnsi="Arial" w:cs="Arial"/>
          <w:sz w:val="18"/>
          <w:szCs w:val="18"/>
        </w:rPr>
        <w:t>-index 63</w:t>
      </w:r>
    </w:p>
    <w:p w14:paraId="79B842E3" w14:textId="77777777" w:rsidR="004519D9" w:rsidRPr="004519D9" w:rsidRDefault="004519D9" w:rsidP="00F83E50">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eastAsia="MS Mincho" w:hAnsi="Arial" w:cs="Arial"/>
          <w:b/>
          <w:sz w:val="16"/>
          <w:szCs w:val="16"/>
        </w:rPr>
      </w:pPr>
    </w:p>
    <w:p w14:paraId="1BC934C3" w14:textId="110A85A6" w:rsidR="00044827" w:rsidRPr="00F83E50" w:rsidRDefault="002B0265" w:rsidP="004519D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MS Mincho" w:hAnsi="Arial" w:cs="Arial"/>
          <w:b/>
          <w:sz w:val="18"/>
          <w:szCs w:val="18"/>
        </w:rPr>
      </w:pPr>
      <w:r w:rsidRPr="00044827">
        <w:rPr>
          <w:rFonts w:ascii="Arial" w:eastAsia="MS Mincho" w:hAnsi="Arial" w:cs="Arial"/>
          <w:b/>
          <w:sz w:val="18"/>
          <w:szCs w:val="18"/>
        </w:rPr>
        <w:t>Selected Peer-R</w:t>
      </w:r>
      <w:r w:rsidR="002645F9" w:rsidRPr="00044827">
        <w:rPr>
          <w:rFonts w:ascii="Arial" w:eastAsia="MS Mincho" w:hAnsi="Arial" w:cs="Arial"/>
          <w:b/>
          <w:sz w:val="18"/>
          <w:szCs w:val="18"/>
        </w:rPr>
        <w:t>eviewed A</w:t>
      </w:r>
      <w:r w:rsidR="00D92C07" w:rsidRPr="00044827">
        <w:rPr>
          <w:rFonts w:ascii="Arial" w:eastAsia="MS Mincho" w:hAnsi="Arial" w:cs="Arial"/>
          <w:b/>
          <w:sz w:val="18"/>
          <w:szCs w:val="18"/>
        </w:rPr>
        <w:t>rticles</w:t>
      </w:r>
      <w:r w:rsidR="008A459D" w:rsidRPr="00044827">
        <w:rPr>
          <w:rFonts w:ascii="Arial" w:eastAsia="MS Mincho" w:hAnsi="Arial" w:cs="Arial"/>
          <w:b/>
          <w:sz w:val="18"/>
          <w:szCs w:val="18"/>
        </w:rPr>
        <w:t xml:space="preserve"> </w:t>
      </w:r>
    </w:p>
    <w:p w14:paraId="2A67E8E9" w14:textId="33919A82" w:rsidR="00DD17A9" w:rsidRDefault="00C1350E" w:rsidP="00DD17A9">
      <w:pPr>
        <w:ind w:left="284" w:hanging="284"/>
        <w:jc w:val="both"/>
        <w:rPr>
          <w:rFonts w:ascii="Arial" w:hAnsi="Arial" w:cs="Arial"/>
          <w:color w:val="000000"/>
          <w:sz w:val="18"/>
          <w:szCs w:val="18"/>
          <w:shd w:val="clear" w:color="auto" w:fill="FFFFFF"/>
        </w:rPr>
      </w:pPr>
      <w:r w:rsidRPr="005220D1">
        <w:rPr>
          <w:rFonts w:ascii="Arial" w:hAnsi="Arial" w:cs="Arial"/>
          <w:sz w:val="18"/>
          <w:szCs w:val="18"/>
        </w:rPr>
        <w:t xml:space="preserve">Mann, G.E., </w:t>
      </w:r>
      <w:proofErr w:type="spellStart"/>
      <w:r w:rsidRPr="005220D1">
        <w:rPr>
          <w:rFonts w:ascii="Arial" w:hAnsi="Arial" w:cs="Arial"/>
          <w:sz w:val="18"/>
          <w:szCs w:val="18"/>
        </w:rPr>
        <w:t>Laranjinha</w:t>
      </w:r>
      <w:proofErr w:type="spellEnd"/>
      <w:r w:rsidRPr="005220D1">
        <w:rPr>
          <w:rFonts w:ascii="Arial" w:hAnsi="Arial" w:cs="Arial"/>
          <w:sz w:val="18"/>
          <w:szCs w:val="18"/>
        </w:rPr>
        <w:t>, J., Mann, G.E. (202</w:t>
      </w:r>
      <w:r w:rsidR="00E81E75">
        <w:rPr>
          <w:rFonts w:ascii="Arial" w:hAnsi="Arial" w:cs="Arial"/>
          <w:sz w:val="18"/>
          <w:szCs w:val="18"/>
        </w:rPr>
        <w:t>5</w:t>
      </w:r>
      <w:r w:rsidRPr="005220D1">
        <w:rPr>
          <w:rFonts w:ascii="Arial" w:hAnsi="Arial" w:cs="Arial"/>
          <w:sz w:val="18"/>
          <w:szCs w:val="18"/>
        </w:rPr>
        <w:t xml:space="preserve">). </w:t>
      </w:r>
      <w:r w:rsidRPr="005220D1">
        <w:rPr>
          <w:rFonts w:ascii="Arial" w:hAnsi="Arial" w:cs="Arial"/>
          <w:color w:val="000000"/>
          <w:sz w:val="18"/>
          <w:szCs w:val="18"/>
          <w:shd w:val="clear" w:color="auto" w:fill="FFFFFF"/>
        </w:rPr>
        <w:t>Redox dysregulation in the neurovascular unit: consequences for brain health and cognition. Physiol Reviews (</w:t>
      </w:r>
      <w:r w:rsidR="00DD17A9">
        <w:rPr>
          <w:rFonts w:ascii="Arial" w:hAnsi="Arial" w:cs="Arial"/>
          <w:color w:val="000000"/>
          <w:sz w:val="18"/>
          <w:szCs w:val="18"/>
          <w:shd w:val="clear" w:color="auto" w:fill="FFFFFF"/>
        </w:rPr>
        <w:t>i</w:t>
      </w:r>
      <w:r w:rsidRPr="005220D1">
        <w:rPr>
          <w:rFonts w:ascii="Arial" w:hAnsi="Arial" w:cs="Arial"/>
          <w:color w:val="000000"/>
          <w:sz w:val="18"/>
          <w:szCs w:val="18"/>
          <w:shd w:val="clear" w:color="auto" w:fill="FFFFFF"/>
        </w:rPr>
        <w:t xml:space="preserve">nvited </w:t>
      </w:r>
      <w:r w:rsidR="00DD17A9">
        <w:rPr>
          <w:rFonts w:ascii="Arial" w:hAnsi="Arial" w:cs="Arial"/>
          <w:color w:val="000000"/>
          <w:sz w:val="18"/>
          <w:szCs w:val="18"/>
          <w:shd w:val="clear" w:color="auto" w:fill="FFFFFF"/>
        </w:rPr>
        <w:t>r</w:t>
      </w:r>
      <w:r w:rsidRPr="005220D1">
        <w:rPr>
          <w:rFonts w:ascii="Arial" w:hAnsi="Arial" w:cs="Arial"/>
          <w:color w:val="000000"/>
          <w:sz w:val="18"/>
          <w:szCs w:val="18"/>
          <w:shd w:val="clear" w:color="auto" w:fill="FFFFFF"/>
        </w:rPr>
        <w:t>eview</w:t>
      </w:r>
      <w:r w:rsidR="00E81E75">
        <w:rPr>
          <w:rFonts w:ascii="Arial" w:hAnsi="Arial" w:cs="Arial"/>
          <w:color w:val="000000"/>
          <w:sz w:val="18"/>
          <w:szCs w:val="18"/>
          <w:shd w:val="clear" w:color="auto" w:fill="FFFFFF"/>
        </w:rPr>
        <w:t xml:space="preserve"> </w:t>
      </w:r>
      <w:r w:rsidR="00DD17A9">
        <w:rPr>
          <w:rFonts w:ascii="Arial" w:hAnsi="Arial" w:cs="Arial"/>
          <w:color w:val="000000"/>
          <w:sz w:val="18"/>
          <w:szCs w:val="18"/>
          <w:shd w:val="clear" w:color="auto" w:fill="FFFFFF"/>
        </w:rPr>
        <w:t>for Jan 2025</w:t>
      </w:r>
      <w:r w:rsidRPr="005220D1">
        <w:rPr>
          <w:rFonts w:ascii="Arial" w:hAnsi="Arial" w:cs="Arial"/>
          <w:color w:val="000000"/>
          <w:sz w:val="18"/>
          <w:szCs w:val="18"/>
          <w:shd w:val="clear" w:color="auto" w:fill="FFFFFF"/>
        </w:rPr>
        <w:t>)</w:t>
      </w:r>
    </w:p>
    <w:p w14:paraId="354C5BD9" w14:textId="53B38E53" w:rsidR="00E81E75" w:rsidRPr="00DD17A9" w:rsidRDefault="00E81E75" w:rsidP="00DD17A9">
      <w:pPr>
        <w:ind w:left="284" w:hanging="284"/>
        <w:jc w:val="both"/>
        <w:rPr>
          <w:rFonts w:ascii="Arial" w:hAnsi="Arial" w:cs="Arial"/>
          <w:color w:val="000000"/>
          <w:sz w:val="18"/>
          <w:szCs w:val="18"/>
          <w:shd w:val="clear" w:color="auto" w:fill="FFFFFF"/>
        </w:rPr>
      </w:pPr>
      <w:r>
        <w:rPr>
          <w:rFonts w:ascii="Arial" w:hAnsi="Arial" w:cs="Arial"/>
          <w:sz w:val="18"/>
          <w:szCs w:val="18"/>
        </w:rPr>
        <w:t xml:space="preserve">Yang, F., Smith, M.J., </w:t>
      </w:r>
      <w:proofErr w:type="spellStart"/>
      <w:r>
        <w:rPr>
          <w:rFonts w:ascii="Arial" w:hAnsi="Arial" w:cs="Arial"/>
          <w:sz w:val="18"/>
          <w:szCs w:val="18"/>
        </w:rPr>
        <w:t>Siow</w:t>
      </w:r>
      <w:proofErr w:type="spellEnd"/>
      <w:r>
        <w:rPr>
          <w:rFonts w:ascii="Arial" w:hAnsi="Arial" w:cs="Arial"/>
          <w:sz w:val="18"/>
          <w:szCs w:val="18"/>
        </w:rPr>
        <w:t xml:space="preserve">, R.C.M., </w:t>
      </w:r>
      <w:proofErr w:type="spellStart"/>
      <w:r>
        <w:rPr>
          <w:rFonts w:ascii="Arial" w:hAnsi="Arial" w:cs="Arial"/>
          <w:sz w:val="18"/>
          <w:szCs w:val="18"/>
        </w:rPr>
        <w:t>Aarsland</w:t>
      </w:r>
      <w:proofErr w:type="spellEnd"/>
      <w:r>
        <w:rPr>
          <w:rFonts w:ascii="Arial" w:hAnsi="Arial" w:cs="Arial"/>
          <w:sz w:val="18"/>
          <w:szCs w:val="18"/>
        </w:rPr>
        <w:t xml:space="preserve">, D., Maret, W., Mann, G.E. (2024). </w:t>
      </w:r>
      <w:r w:rsidRPr="00E81E75">
        <w:rPr>
          <w:rFonts w:ascii="Arial" w:eastAsia="Times New Roman" w:hAnsi="Arial" w:cs="Arial"/>
          <w:sz w:val="18"/>
          <w:szCs w:val="18"/>
          <w:lang w:eastAsia="en-GB"/>
        </w:rPr>
        <w:t>Interactions between zinc and NRF2 in vascular</w:t>
      </w:r>
      <w:r>
        <w:rPr>
          <w:rFonts w:ascii="Arial" w:eastAsia="Times New Roman" w:hAnsi="Arial" w:cs="Arial"/>
          <w:sz w:val="18"/>
          <w:szCs w:val="18"/>
          <w:lang w:eastAsia="en-GB"/>
        </w:rPr>
        <w:t xml:space="preserve"> </w:t>
      </w:r>
      <w:r w:rsidRPr="00E81E75">
        <w:rPr>
          <w:rFonts w:ascii="Arial" w:eastAsia="Times New Roman" w:hAnsi="Arial" w:cs="Arial"/>
          <w:sz w:val="18"/>
          <w:szCs w:val="18"/>
          <w:lang w:eastAsia="en-GB"/>
        </w:rPr>
        <w:t>redox signalling</w:t>
      </w:r>
      <w:r>
        <w:rPr>
          <w:rFonts w:ascii="Arial" w:eastAsia="Times New Roman" w:hAnsi="Arial" w:cs="Arial"/>
          <w:sz w:val="18"/>
          <w:szCs w:val="18"/>
          <w:lang w:eastAsia="en-GB"/>
        </w:rPr>
        <w:t xml:space="preserve">. </w:t>
      </w:r>
      <w:r w:rsidRPr="00E81E75">
        <w:rPr>
          <w:rFonts w:ascii="Arial" w:eastAsia="Times New Roman" w:hAnsi="Arial" w:cs="Arial"/>
          <w:sz w:val="18"/>
          <w:szCs w:val="18"/>
          <w:lang w:eastAsia="en-GB"/>
        </w:rPr>
        <w:t xml:space="preserve">Biochemical Society </w:t>
      </w:r>
      <w:r w:rsidRPr="00DD17A9">
        <w:rPr>
          <w:rFonts w:ascii="Arial" w:eastAsia="Times New Roman" w:hAnsi="Arial" w:cs="Arial"/>
          <w:color w:val="000000" w:themeColor="text1"/>
          <w:sz w:val="18"/>
          <w:szCs w:val="18"/>
          <w:lang w:eastAsia="en-GB"/>
        </w:rPr>
        <w:t xml:space="preserve">Transactions </w:t>
      </w:r>
      <w:r w:rsidR="00DD17A9" w:rsidRPr="00DD17A9">
        <w:rPr>
          <w:rFonts w:ascii="Arial" w:eastAsia="Times New Roman" w:hAnsi="Arial" w:cs="Arial"/>
          <w:color w:val="000000" w:themeColor="text1"/>
          <w:sz w:val="18"/>
          <w:szCs w:val="18"/>
          <w:lang w:eastAsia="en-GB"/>
        </w:rPr>
        <w:t xml:space="preserve">Feb </w:t>
      </w:r>
      <w:proofErr w:type="gramStart"/>
      <w:r w:rsidR="00DD17A9" w:rsidRPr="00DD17A9">
        <w:rPr>
          <w:rFonts w:ascii="Arial" w:eastAsia="Times New Roman" w:hAnsi="Arial" w:cs="Arial"/>
          <w:color w:val="000000" w:themeColor="text1"/>
          <w:sz w:val="18"/>
          <w:szCs w:val="18"/>
          <w:lang w:eastAsia="en-GB"/>
        </w:rPr>
        <w:t>19:BST</w:t>
      </w:r>
      <w:proofErr w:type="gramEnd"/>
      <w:r w:rsidR="00DD17A9" w:rsidRPr="00DD17A9">
        <w:rPr>
          <w:rFonts w:ascii="Arial" w:eastAsia="Times New Roman" w:hAnsi="Arial" w:cs="Arial"/>
          <w:color w:val="000000" w:themeColor="text1"/>
          <w:sz w:val="18"/>
          <w:szCs w:val="18"/>
          <w:lang w:eastAsia="en-GB"/>
        </w:rPr>
        <w:t>20230490.</w:t>
      </w:r>
      <w:r w:rsidR="00DD17A9" w:rsidRPr="00DD17A9">
        <w:rPr>
          <w:rFonts w:ascii="Arial" w:eastAsia="Times New Roman" w:hAnsi="Arial" w:cs="Arial"/>
          <w:color w:val="000000" w:themeColor="text1"/>
          <w:sz w:val="18"/>
          <w:szCs w:val="18"/>
          <w:lang w:eastAsia="en-GB"/>
        </w:rPr>
        <w:t xml:space="preserve"> </w:t>
      </w:r>
      <w:proofErr w:type="spellStart"/>
      <w:r w:rsidR="00DD17A9" w:rsidRPr="00DD17A9">
        <w:rPr>
          <w:rFonts w:ascii="Arial" w:eastAsia="Times New Roman" w:hAnsi="Arial" w:cs="Arial"/>
          <w:color w:val="000000" w:themeColor="text1"/>
          <w:sz w:val="18"/>
          <w:szCs w:val="18"/>
          <w:lang w:eastAsia="en-GB"/>
        </w:rPr>
        <w:t>doi</w:t>
      </w:r>
      <w:proofErr w:type="spellEnd"/>
      <w:r w:rsidR="00DD17A9" w:rsidRPr="00DD17A9">
        <w:rPr>
          <w:rFonts w:ascii="Arial" w:eastAsia="Times New Roman" w:hAnsi="Arial" w:cs="Arial"/>
          <w:color w:val="000000" w:themeColor="text1"/>
          <w:sz w:val="18"/>
          <w:szCs w:val="18"/>
          <w:lang w:eastAsia="en-GB"/>
        </w:rPr>
        <w:t>: 10.1042/BST20230490.</w:t>
      </w:r>
    </w:p>
    <w:p w14:paraId="5FF80F06" w14:textId="3B513433" w:rsidR="00670BCD" w:rsidRDefault="004B5E06" w:rsidP="00670BCD">
      <w:pPr>
        <w:ind w:left="284" w:hanging="284"/>
        <w:jc w:val="both"/>
        <w:rPr>
          <w:rFonts w:ascii="Arial" w:eastAsia="Times New Roman" w:hAnsi="Arial" w:cs="Arial"/>
          <w:sz w:val="18"/>
          <w:szCs w:val="18"/>
          <w:lang w:eastAsia="en-GB"/>
        </w:rPr>
      </w:pPr>
      <w:r w:rsidRPr="00C1350E">
        <w:rPr>
          <w:rFonts w:ascii="Arial" w:hAnsi="Arial" w:cs="Arial"/>
          <w:sz w:val="18"/>
          <w:szCs w:val="18"/>
        </w:rPr>
        <w:t>Jensen</w:t>
      </w:r>
      <w:r w:rsidR="0083630D" w:rsidRPr="00C1350E">
        <w:rPr>
          <w:rFonts w:ascii="Arial" w:hAnsi="Arial" w:cs="Arial"/>
          <w:sz w:val="18"/>
          <w:szCs w:val="18"/>
        </w:rPr>
        <w:t>,</w:t>
      </w:r>
      <w:r w:rsidRPr="00C1350E">
        <w:rPr>
          <w:rFonts w:ascii="Arial" w:hAnsi="Arial" w:cs="Arial"/>
          <w:sz w:val="18"/>
          <w:szCs w:val="18"/>
        </w:rPr>
        <w:t xml:space="preserve"> M</w:t>
      </w:r>
      <w:r w:rsidR="0083630D" w:rsidRPr="00C1350E">
        <w:rPr>
          <w:rFonts w:ascii="Arial" w:hAnsi="Arial" w:cs="Arial"/>
          <w:sz w:val="18"/>
          <w:szCs w:val="18"/>
        </w:rPr>
        <w:t>.</w:t>
      </w:r>
      <w:r w:rsidRPr="00C1350E">
        <w:rPr>
          <w:rFonts w:ascii="Arial" w:hAnsi="Arial" w:cs="Arial"/>
          <w:sz w:val="18"/>
          <w:szCs w:val="18"/>
        </w:rPr>
        <w:t>, Liu</w:t>
      </w:r>
      <w:r w:rsidR="0083630D" w:rsidRPr="00C1350E">
        <w:rPr>
          <w:rFonts w:ascii="Arial" w:hAnsi="Arial" w:cs="Arial"/>
          <w:sz w:val="18"/>
          <w:szCs w:val="18"/>
        </w:rPr>
        <w:t>,</w:t>
      </w:r>
      <w:r w:rsidRPr="00C1350E">
        <w:rPr>
          <w:rFonts w:ascii="Arial" w:hAnsi="Arial" w:cs="Arial"/>
          <w:sz w:val="18"/>
          <w:szCs w:val="18"/>
        </w:rPr>
        <w:t xml:space="preserve"> S</w:t>
      </w:r>
      <w:r w:rsidR="0083630D" w:rsidRPr="00C1350E">
        <w:rPr>
          <w:rFonts w:ascii="Arial" w:hAnsi="Arial" w:cs="Arial"/>
          <w:sz w:val="18"/>
          <w:szCs w:val="18"/>
        </w:rPr>
        <w:t>.</w:t>
      </w:r>
      <w:r w:rsidRPr="00C1350E">
        <w:rPr>
          <w:rFonts w:ascii="Arial" w:hAnsi="Arial" w:cs="Arial"/>
          <w:sz w:val="18"/>
          <w:szCs w:val="18"/>
        </w:rPr>
        <w:t xml:space="preserve">, </w:t>
      </w:r>
      <w:proofErr w:type="spellStart"/>
      <w:r w:rsidRPr="00C1350E">
        <w:rPr>
          <w:rFonts w:ascii="Arial" w:hAnsi="Arial" w:cs="Arial"/>
          <w:sz w:val="18"/>
          <w:szCs w:val="18"/>
        </w:rPr>
        <w:t>Stepula</w:t>
      </w:r>
      <w:proofErr w:type="spellEnd"/>
      <w:r w:rsidR="0083630D" w:rsidRPr="00C1350E">
        <w:rPr>
          <w:rFonts w:ascii="Arial" w:hAnsi="Arial" w:cs="Arial"/>
          <w:sz w:val="18"/>
          <w:szCs w:val="18"/>
        </w:rPr>
        <w:t>,</w:t>
      </w:r>
      <w:r w:rsidRPr="00C1350E">
        <w:rPr>
          <w:rFonts w:ascii="Arial" w:hAnsi="Arial" w:cs="Arial"/>
          <w:sz w:val="18"/>
          <w:szCs w:val="18"/>
        </w:rPr>
        <w:t xml:space="preserve"> E</w:t>
      </w:r>
      <w:r w:rsidR="0083630D" w:rsidRPr="00C1350E">
        <w:rPr>
          <w:rFonts w:ascii="Arial" w:hAnsi="Arial" w:cs="Arial"/>
          <w:sz w:val="18"/>
          <w:szCs w:val="18"/>
        </w:rPr>
        <w:t>.</w:t>
      </w:r>
      <w:r w:rsidRPr="00C1350E">
        <w:rPr>
          <w:rFonts w:ascii="Arial" w:hAnsi="Arial" w:cs="Arial"/>
          <w:sz w:val="18"/>
          <w:szCs w:val="18"/>
        </w:rPr>
        <w:t>, Martella</w:t>
      </w:r>
      <w:r w:rsidR="0083630D" w:rsidRPr="00C1350E">
        <w:rPr>
          <w:rFonts w:ascii="Arial" w:hAnsi="Arial" w:cs="Arial"/>
          <w:sz w:val="18"/>
          <w:szCs w:val="18"/>
        </w:rPr>
        <w:t>,</w:t>
      </w:r>
      <w:r w:rsidRPr="00C1350E">
        <w:rPr>
          <w:rFonts w:ascii="Arial" w:hAnsi="Arial" w:cs="Arial"/>
          <w:sz w:val="18"/>
          <w:szCs w:val="18"/>
        </w:rPr>
        <w:t xml:space="preserve"> D</w:t>
      </w:r>
      <w:r w:rsidR="0083630D" w:rsidRPr="00C1350E">
        <w:rPr>
          <w:rFonts w:ascii="Arial" w:hAnsi="Arial" w:cs="Arial"/>
          <w:sz w:val="18"/>
          <w:szCs w:val="18"/>
        </w:rPr>
        <w:t>.</w:t>
      </w:r>
      <w:r w:rsidRPr="00C1350E">
        <w:rPr>
          <w:rFonts w:ascii="Arial" w:hAnsi="Arial" w:cs="Arial"/>
          <w:sz w:val="18"/>
          <w:szCs w:val="18"/>
        </w:rPr>
        <w:t xml:space="preserve">, </w:t>
      </w:r>
      <w:proofErr w:type="spellStart"/>
      <w:r w:rsidRPr="00C1350E">
        <w:rPr>
          <w:rFonts w:ascii="Arial" w:hAnsi="Arial" w:cs="Arial"/>
          <w:sz w:val="18"/>
          <w:szCs w:val="18"/>
        </w:rPr>
        <w:t>Birjandi</w:t>
      </w:r>
      <w:proofErr w:type="spellEnd"/>
      <w:r w:rsidR="0083630D" w:rsidRPr="00C1350E">
        <w:rPr>
          <w:rFonts w:ascii="Arial" w:hAnsi="Arial" w:cs="Arial"/>
          <w:sz w:val="18"/>
          <w:szCs w:val="18"/>
        </w:rPr>
        <w:t>,</w:t>
      </w:r>
      <w:r w:rsidRPr="00C1350E">
        <w:rPr>
          <w:rFonts w:ascii="Arial" w:hAnsi="Arial" w:cs="Arial"/>
          <w:sz w:val="18"/>
          <w:szCs w:val="18"/>
        </w:rPr>
        <w:t xml:space="preserve"> A</w:t>
      </w:r>
      <w:r w:rsidR="0083630D" w:rsidRPr="00C1350E">
        <w:rPr>
          <w:rFonts w:ascii="Arial" w:hAnsi="Arial" w:cs="Arial"/>
          <w:sz w:val="18"/>
          <w:szCs w:val="18"/>
        </w:rPr>
        <w:t>.</w:t>
      </w:r>
      <w:r w:rsidRPr="00C1350E">
        <w:rPr>
          <w:rFonts w:ascii="Arial" w:hAnsi="Arial" w:cs="Arial"/>
          <w:sz w:val="18"/>
          <w:szCs w:val="18"/>
        </w:rPr>
        <w:t>A</w:t>
      </w:r>
      <w:r w:rsidR="0083630D" w:rsidRPr="00C1350E">
        <w:rPr>
          <w:rFonts w:ascii="Arial" w:hAnsi="Arial" w:cs="Arial"/>
          <w:sz w:val="18"/>
          <w:szCs w:val="18"/>
        </w:rPr>
        <w:t>.</w:t>
      </w:r>
      <w:r w:rsidRPr="00C1350E">
        <w:rPr>
          <w:rFonts w:ascii="Arial" w:hAnsi="Arial" w:cs="Arial"/>
          <w:sz w:val="18"/>
          <w:szCs w:val="18"/>
        </w:rPr>
        <w:t>, Farrell-Dillon</w:t>
      </w:r>
      <w:r w:rsidR="0083630D" w:rsidRPr="00C1350E">
        <w:rPr>
          <w:rFonts w:ascii="Arial" w:hAnsi="Arial" w:cs="Arial"/>
          <w:sz w:val="18"/>
          <w:szCs w:val="18"/>
        </w:rPr>
        <w:t>,</w:t>
      </w:r>
      <w:r w:rsidRPr="00C1350E">
        <w:rPr>
          <w:rFonts w:ascii="Arial" w:hAnsi="Arial" w:cs="Arial"/>
          <w:sz w:val="18"/>
          <w:szCs w:val="18"/>
        </w:rPr>
        <w:t xml:space="preserve"> K</w:t>
      </w:r>
      <w:r w:rsidR="0083630D" w:rsidRPr="00C1350E">
        <w:rPr>
          <w:rFonts w:ascii="Arial" w:hAnsi="Arial" w:cs="Arial"/>
          <w:sz w:val="18"/>
          <w:szCs w:val="18"/>
        </w:rPr>
        <w:t>.</w:t>
      </w:r>
      <w:r w:rsidRPr="00C1350E">
        <w:rPr>
          <w:rFonts w:ascii="Arial" w:hAnsi="Arial" w:cs="Arial"/>
          <w:sz w:val="18"/>
          <w:szCs w:val="18"/>
        </w:rPr>
        <w:t>, Chan</w:t>
      </w:r>
      <w:r w:rsidR="0083630D" w:rsidRPr="00C1350E">
        <w:rPr>
          <w:rFonts w:ascii="Arial" w:hAnsi="Arial" w:cs="Arial"/>
          <w:sz w:val="18"/>
          <w:szCs w:val="18"/>
        </w:rPr>
        <w:t>,</w:t>
      </w:r>
      <w:r w:rsidRPr="00C1350E">
        <w:rPr>
          <w:rStyle w:val="s1"/>
          <w:rFonts w:ascii="Arial" w:hAnsi="Arial" w:cs="Arial"/>
          <w:sz w:val="18"/>
          <w:szCs w:val="18"/>
        </w:rPr>
        <w:t xml:space="preserve"> K</w:t>
      </w:r>
      <w:r w:rsidR="0083630D" w:rsidRPr="00C1350E">
        <w:rPr>
          <w:rStyle w:val="s1"/>
          <w:rFonts w:ascii="Arial" w:hAnsi="Arial" w:cs="Arial"/>
          <w:sz w:val="18"/>
          <w:szCs w:val="18"/>
        </w:rPr>
        <w:t>.</w:t>
      </w:r>
      <w:r w:rsidRPr="00C1350E">
        <w:rPr>
          <w:rStyle w:val="s1"/>
          <w:rFonts w:ascii="Arial" w:hAnsi="Arial" w:cs="Arial"/>
          <w:sz w:val="18"/>
          <w:szCs w:val="18"/>
        </w:rPr>
        <w:t>L</w:t>
      </w:r>
      <w:r w:rsidR="0083630D" w:rsidRPr="00C1350E">
        <w:rPr>
          <w:rStyle w:val="s1"/>
          <w:rFonts w:ascii="Arial" w:hAnsi="Arial" w:cs="Arial"/>
          <w:sz w:val="18"/>
          <w:szCs w:val="18"/>
        </w:rPr>
        <w:t>.</w:t>
      </w:r>
      <w:r w:rsidRPr="00C1350E">
        <w:rPr>
          <w:rStyle w:val="s1"/>
          <w:rFonts w:ascii="Arial" w:hAnsi="Arial" w:cs="Arial"/>
          <w:sz w:val="18"/>
          <w:szCs w:val="18"/>
        </w:rPr>
        <w:t>A</w:t>
      </w:r>
      <w:r w:rsidR="0083630D" w:rsidRPr="00C1350E">
        <w:rPr>
          <w:rStyle w:val="s1"/>
          <w:rFonts w:ascii="Arial" w:hAnsi="Arial" w:cs="Arial"/>
          <w:sz w:val="18"/>
          <w:szCs w:val="18"/>
        </w:rPr>
        <w:t>.</w:t>
      </w:r>
      <w:r w:rsidRPr="00C1350E">
        <w:rPr>
          <w:rFonts w:ascii="Arial" w:hAnsi="Arial" w:cs="Arial"/>
          <w:sz w:val="18"/>
          <w:szCs w:val="18"/>
        </w:rPr>
        <w:t>, Parsons</w:t>
      </w:r>
      <w:r w:rsidR="0083630D" w:rsidRPr="00C1350E">
        <w:rPr>
          <w:rFonts w:ascii="Arial" w:hAnsi="Arial" w:cs="Arial"/>
          <w:sz w:val="18"/>
          <w:szCs w:val="18"/>
        </w:rPr>
        <w:t>,</w:t>
      </w:r>
      <w:r w:rsidRPr="00C1350E">
        <w:rPr>
          <w:rStyle w:val="s1"/>
          <w:rFonts w:ascii="Arial" w:hAnsi="Arial" w:cs="Arial"/>
          <w:sz w:val="18"/>
          <w:szCs w:val="18"/>
        </w:rPr>
        <w:t xml:space="preserve"> M</w:t>
      </w:r>
      <w:r w:rsidR="0083630D" w:rsidRPr="00C1350E">
        <w:rPr>
          <w:rStyle w:val="s1"/>
          <w:rFonts w:ascii="Arial" w:hAnsi="Arial" w:cs="Arial"/>
          <w:sz w:val="18"/>
          <w:szCs w:val="18"/>
        </w:rPr>
        <w:t>.</w:t>
      </w:r>
      <w:r w:rsidRPr="00C1350E">
        <w:rPr>
          <w:rFonts w:ascii="Arial" w:hAnsi="Arial" w:cs="Arial"/>
          <w:sz w:val="18"/>
          <w:szCs w:val="18"/>
        </w:rPr>
        <w:t>, Chiappini</w:t>
      </w:r>
      <w:r w:rsidR="0083630D" w:rsidRPr="00C1350E">
        <w:rPr>
          <w:rFonts w:ascii="Arial" w:hAnsi="Arial" w:cs="Arial"/>
          <w:sz w:val="18"/>
          <w:szCs w:val="18"/>
        </w:rPr>
        <w:t>,</w:t>
      </w:r>
      <w:r w:rsidRPr="00C1350E">
        <w:rPr>
          <w:rFonts w:ascii="Arial" w:hAnsi="Arial" w:cs="Arial"/>
          <w:sz w:val="18"/>
          <w:szCs w:val="18"/>
        </w:rPr>
        <w:t xml:space="preserve"> C</w:t>
      </w:r>
      <w:r w:rsidR="0083630D" w:rsidRPr="00C1350E">
        <w:rPr>
          <w:rFonts w:ascii="Arial" w:hAnsi="Arial" w:cs="Arial"/>
          <w:sz w:val="18"/>
          <w:szCs w:val="18"/>
        </w:rPr>
        <w:t>.</w:t>
      </w:r>
      <w:r w:rsidRPr="00C1350E">
        <w:rPr>
          <w:rFonts w:ascii="Arial" w:hAnsi="Arial" w:cs="Arial"/>
          <w:sz w:val="18"/>
          <w:szCs w:val="18"/>
        </w:rPr>
        <w:t>, Chapple S</w:t>
      </w:r>
      <w:r w:rsidR="0083630D" w:rsidRPr="00C1350E">
        <w:rPr>
          <w:rFonts w:ascii="Arial" w:hAnsi="Arial" w:cs="Arial"/>
          <w:sz w:val="18"/>
          <w:szCs w:val="18"/>
        </w:rPr>
        <w:t>.</w:t>
      </w:r>
      <w:r w:rsidRPr="00C1350E">
        <w:rPr>
          <w:rFonts w:ascii="Arial" w:hAnsi="Arial" w:cs="Arial"/>
          <w:sz w:val="18"/>
          <w:szCs w:val="18"/>
        </w:rPr>
        <w:t>J</w:t>
      </w:r>
      <w:r w:rsidR="0083630D" w:rsidRPr="00C1350E">
        <w:rPr>
          <w:rFonts w:ascii="Arial" w:hAnsi="Arial" w:cs="Arial"/>
          <w:sz w:val="18"/>
          <w:szCs w:val="18"/>
        </w:rPr>
        <w:t>.</w:t>
      </w:r>
      <w:r w:rsidRPr="00C1350E">
        <w:rPr>
          <w:rFonts w:ascii="Arial" w:hAnsi="Arial" w:cs="Arial"/>
          <w:sz w:val="18"/>
          <w:szCs w:val="18"/>
        </w:rPr>
        <w:t>, Mann</w:t>
      </w:r>
      <w:r w:rsidR="0083630D" w:rsidRPr="00C1350E">
        <w:rPr>
          <w:rFonts w:ascii="Arial" w:hAnsi="Arial" w:cs="Arial"/>
          <w:sz w:val="18"/>
          <w:szCs w:val="18"/>
        </w:rPr>
        <w:t>,</w:t>
      </w:r>
      <w:r w:rsidRPr="00C1350E">
        <w:rPr>
          <w:rStyle w:val="s1"/>
          <w:rFonts w:ascii="Arial" w:hAnsi="Arial" w:cs="Arial"/>
          <w:sz w:val="18"/>
          <w:szCs w:val="18"/>
        </w:rPr>
        <w:t xml:space="preserve"> G</w:t>
      </w:r>
      <w:r w:rsidR="0083630D" w:rsidRPr="00C1350E">
        <w:rPr>
          <w:rStyle w:val="s1"/>
          <w:rFonts w:ascii="Arial" w:hAnsi="Arial" w:cs="Arial"/>
          <w:sz w:val="18"/>
          <w:szCs w:val="18"/>
        </w:rPr>
        <w:t>.</w:t>
      </w:r>
      <w:r w:rsidRPr="00C1350E">
        <w:rPr>
          <w:rStyle w:val="s1"/>
          <w:rFonts w:ascii="Arial" w:hAnsi="Arial" w:cs="Arial"/>
          <w:sz w:val="18"/>
          <w:szCs w:val="18"/>
        </w:rPr>
        <w:t>E</w:t>
      </w:r>
      <w:r w:rsidR="0083630D" w:rsidRPr="00C1350E">
        <w:rPr>
          <w:rStyle w:val="s1"/>
          <w:rFonts w:ascii="Arial" w:hAnsi="Arial" w:cs="Arial"/>
          <w:sz w:val="18"/>
          <w:szCs w:val="18"/>
        </w:rPr>
        <w:t>.</w:t>
      </w:r>
      <w:r w:rsidRPr="00C1350E">
        <w:rPr>
          <w:rFonts w:ascii="Arial" w:hAnsi="Arial" w:cs="Arial"/>
          <w:sz w:val="18"/>
          <w:szCs w:val="18"/>
        </w:rPr>
        <w:t xml:space="preserve">, </w:t>
      </w:r>
      <w:proofErr w:type="spellStart"/>
      <w:r w:rsidRPr="00C1350E">
        <w:rPr>
          <w:rFonts w:ascii="Arial" w:hAnsi="Arial" w:cs="Arial"/>
          <w:sz w:val="18"/>
          <w:szCs w:val="18"/>
        </w:rPr>
        <w:t>Vercauteren</w:t>
      </w:r>
      <w:proofErr w:type="spellEnd"/>
      <w:r w:rsidR="00B228F8" w:rsidRPr="00C1350E">
        <w:rPr>
          <w:rFonts w:ascii="Arial" w:hAnsi="Arial" w:cs="Arial"/>
          <w:sz w:val="18"/>
          <w:szCs w:val="18"/>
        </w:rPr>
        <w:t>,</w:t>
      </w:r>
      <w:r w:rsidRPr="00C1350E">
        <w:rPr>
          <w:rFonts w:ascii="Arial" w:hAnsi="Arial" w:cs="Arial"/>
          <w:sz w:val="18"/>
          <w:szCs w:val="18"/>
        </w:rPr>
        <w:t xml:space="preserve"> T</w:t>
      </w:r>
      <w:r w:rsidR="0083630D" w:rsidRPr="00C1350E">
        <w:rPr>
          <w:rFonts w:ascii="Arial" w:hAnsi="Arial" w:cs="Arial"/>
          <w:sz w:val="18"/>
          <w:szCs w:val="18"/>
        </w:rPr>
        <w:t>.</w:t>
      </w:r>
      <w:r w:rsidRPr="00C1350E">
        <w:rPr>
          <w:rFonts w:ascii="Arial" w:hAnsi="Arial" w:cs="Arial"/>
          <w:sz w:val="18"/>
          <w:szCs w:val="18"/>
        </w:rPr>
        <w:t>, Abbate</w:t>
      </w:r>
      <w:r w:rsidR="0083630D" w:rsidRPr="00C1350E">
        <w:rPr>
          <w:rFonts w:ascii="Arial" w:hAnsi="Arial" w:cs="Arial"/>
          <w:sz w:val="18"/>
          <w:szCs w:val="18"/>
        </w:rPr>
        <w:t>,</w:t>
      </w:r>
      <w:r w:rsidRPr="00C1350E">
        <w:rPr>
          <w:rStyle w:val="s1"/>
          <w:rFonts w:ascii="Arial" w:hAnsi="Arial" w:cs="Arial"/>
          <w:sz w:val="18"/>
          <w:szCs w:val="18"/>
        </w:rPr>
        <w:t xml:space="preserve"> V</w:t>
      </w:r>
      <w:r w:rsidR="0083630D" w:rsidRPr="00C1350E">
        <w:rPr>
          <w:rStyle w:val="s1"/>
          <w:rFonts w:ascii="Arial" w:hAnsi="Arial" w:cs="Arial"/>
          <w:sz w:val="18"/>
          <w:szCs w:val="18"/>
        </w:rPr>
        <w:t>.</w:t>
      </w:r>
      <w:r w:rsidRPr="00C1350E">
        <w:rPr>
          <w:rFonts w:ascii="Arial" w:hAnsi="Arial" w:cs="Arial"/>
          <w:sz w:val="18"/>
          <w:szCs w:val="18"/>
        </w:rPr>
        <w:t>, Bergholt</w:t>
      </w:r>
      <w:r w:rsidR="0083630D" w:rsidRPr="00C1350E">
        <w:rPr>
          <w:rFonts w:ascii="Arial" w:hAnsi="Arial" w:cs="Arial"/>
          <w:sz w:val="18"/>
          <w:szCs w:val="18"/>
        </w:rPr>
        <w:t>,</w:t>
      </w:r>
      <w:r w:rsidRPr="00C1350E">
        <w:rPr>
          <w:rStyle w:val="s1"/>
          <w:rFonts w:ascii="Arial" w:hAnsi="Arial" w:cs="Arial"/>
          <w:sz w:val="18"/>
          <w:szCs w:val="18"/>
        </w:rPr>
        <w:t xml:space="preserve"> M</w:t>
      </w:r>
      <w:r w:rsidR="0083630D" w:rsidRPr="00C1350E">
        <w:rPr>
          <w:rStyle w:val="s1"/>
          <w:rFonts w:ascii="Arial" w:hAnsi="Arial" w:cs="Arial"/>
          <w:sz w:val="18"/>
          <w:szCs w:val="18"/>
        </w:rPr>
        <w:t>.</w:t>
      </w:r>
      <w:r w:rsidRPr="00C1350E">
        <w:rPr>
          <w:rStyle w:val="s1"/>
          <w:rFonts w:ascii="Arial" w:hAnsi="Arial" w:cs="Arial"/>
          <w:sz w:val="18"/>
          <w:szCs w:val="18"/>
        </w:rPr>
        <w:t xml:space="preserve">S. </w:t>
      </w:r>
      <w:r w:rsidR="00943B40" w:rsidRPr="00C1350E">
        <w:rPr>
          <w:rStyle w:val="s1"/>
          <w:rFonts w:ascii="Arial" w:hAnsi="Arial" w:cs="Arial"/>
          <w:sz w:val="18"/>
          <w:szCs w:val="18"/>
        </w:rPr>
        <w:t xml:space="preserve">(2023). </w:t>
      </w:r>
      <w:r w:rsidRPr="00C1350E">
        <w:rPr>
          <w:rFonts w:ascii="Arial" w:hAnsi="Arial" w:cs="Arial"/>
          <w:sz w:val="18"/>
          <w:szCs w:val="18"/>
        </w:rPr>
        <w:t xml:space="preserve">Opto-lipidomics of tissues.  </w:t>
      </w:r>
      <w:r w:rsidR="00516F2B" w:rsidRPr="00647F64">
        <w:rPr>
          <w:rFonts w:ascii="Arial" w:hAnsi="Arial" w:cs="Arial"/>
          <w:sz w:val="18"/>
          <w:szCs w:val="18"/>
        </w:rPr>
        <w:t>Adv</w:t>
      </w:r>
      <w:r w:rsidR="008E2E06">
        <w:rPr>
          <w:rFonts w:ascii="Arial" w:hAnsi="Arial" w:cs="Arial"/>
          <w:sz w:val="18"/>
          <w:szCs w:val="18"/>
        </w:rPr>
        <w:t>anced</w:t>
      </w:r>
      <w:r w:rsidR="00516F2B" w:rsidRPr="00647F64">
        <w:rPr>
          <w:rFonts w:ascii="Arial" w:hAnsi="Arial" w:cs="Arial"/>
          <w:sz w:val="18"/>
          <w:szCs w:val="18"/>
        </w:rPr>
        <w:t xml:space="preserve"> Science </w:t>
      </w:r>
      <w:r w:rsidR="00647F64" w:rsidRPr="00647F64">
        <w:rPr>
          <w:rFonts w:ascii="Arial" w:eastAsia="Times New Roman" w:hAnsi="Arial" w:cs="Arial"/>
          <w:sz w:val="18"/>
          <w:szCs w:val="18"/>
          <w:lang w:eastAsia="en-GB"/>
        </w:rPr>
        <w:t>2302962.</w:t>
      </w:r>
    </w:p>
    <w:p w14:paraId="26B83295" w14:textId="65CED99B" w:rsidR="00647F64" w:rsidRPr="00647F64" w:rsidRDefault="00647F64" w:rsidP="00670BCD">
      <w:pPr>
        <w:ind w:left="284" w:hanging="284"/>
        <w:jc w:val="both"/>
        <w:rPr>
          <w:rFonts w:ascii="Arial" w:hAnsi="Arial" w:cs="Arial"/>
          <w:sz w:val="18"/>
          <w:szCs w:val="18"/>
        </w:rPr>
      </w:pPr>
      <w:r>
        <w:rPr>
          <w:rFonts w:ascii="Arial" w:hAnsi="Arial" w:cs="Arial"/>
          <w:sz w:val="18"/>
          <w:szCs w:val="18"/>
        </w:rPr>
        <w:tab/>
      </w:r>
      <w:r w:rsidRPr="00647F64">
        <w:rPr>
          <w:rFonts w:ascii="Arial" w:eastAsia="Times New Roman" w:hAnsi="Arial" w:cs="Arial"/>
          <w:color w:val="000000" w:themeColor="text1"/>
          <w:sz w:val="18"/>
          <w:szCs w:val="18"/>
          <w:lang w:eastAsia="en-GB"/>
        </w:rPr>
        <w:t>doi.org/10.1002/advs.202302962</w:t>
      </w:r>
    </w:p>
    <w:p w14:paraId="28888E92" w14:textId="77777777" w:rsidR="00670BCD" w:rsidRDefault="00C1350E" w:rsidP="00670BCD">
      <w:pPr>
        <w:ind w:left="284" w:hanging="284"/>
        <w:jc w:val="both"/>
        <w:rPr>
          <w:rStyle w:val="apple-converted-space"/>
          <w:rFonts w:ascii="Arial" w:hAnsi="Arial" w:cs="Arial"/>
          <w:color w:val="000000" w:themeColor="text1"/>
          <w:sz w:val="18"/>
          <w:szCs w:val="18"/>
          <w:shd w:val="clear" w:color="auto" w:fill="FFFFFF"/>
        </w:rPr>
      </w:pPr>
      <w:proofErr w:type="spellStart"/>
      <w:r w:rsidRPr="00C1350E">
        <w:rPr>
          <w:rFonts w:ascii="Arial" w:eastAsia="MS Mincho" w:hAnsi="Arial" w:cs="Arial"/>
          <w:bCs/>
          <w:kern w:val="2"/>
          <w:sz w:val="18"/>
          <w:szCs w:val="18"/>
          <w:lang w:eastAsia="ja-JP"/>
        </w:rPr>
        <w:t>Psefteli</w:t>
      </w:r>
      <w:proofErr w:type="spellEnd"/>
      <w:r w:rsidRPr="00C1350E">
        <w:rPr>
          <w:rFonts w:ascii="Arial" w:eastAsia="MS Mincho" w:hAnsi="Arial" w:cs="Arial"/>
          <w:bCs/>
          <w:kern w:val="2"/>
          <w:sz w:val="18"/>
          <w:szCs w:val="18"/>
          <w:lang w:eastAsia="ja-JP"/>
        </w:rPr>
        <w:t>, P-M., Morris,</w:t>
      </w:r>
      <w:r w:rsidRPr="00C1350E">
        <w:rPr>
          <w:rFonts w:ascii="Arial" w:eastAsia="MS Mincho" w:hAnsi="Arial" w:cs="Arial"/>
          <w:bCs/>
          <w:kern w:val="2"/>
          <w:sz w:val="18"/>
          <w:szCs w:val="18"/>
          <w:vertAlign w:val="superscript"/>
          <w:lang w:eastAsia="ja-JP"/>
        </w:rPr>
        <w:t xml:space="preserve"> </w:t>
      </w:r>
      <w:r w:rsidRPr="00C1350E">
        <w:rPr>
          <w:rFonts w:ascii="Arial" w:eastAsia="MS Mincho" w:hAnsi="Arial" w:cs="Arial"/>
          <w:bCs/>
          <w:kern w:val="2"/>
          <w:sz w:val="18"/>
          <w:szCs w:val="18"/>
          <w:lang w:eastAsia="ja-JP"/>
        </w:rPr>
        <w:t xml:space="preserve">J.K., </w:t>
      </w:r>
      <w:proofErr w:type="spellStart"/>
      <w:r w:rsidRPr="00C1350E">
        <w:rPr>
          <w:rFonts w:ascii="Arial" w:eastAsia="MS Mincho" w:hAnsi="Arial" w:cs="Arial"/>
          <w:bCs/>
          <w:kern w:val="2"/>
          <w:sz w:val="18"/>
          <w:szCs w:val="18"/>
          <w:lang w:eastAsia="ja-JP"/>
        </w:rPr>
        <w:t>Gnudi</w:t>
      </w:r>
      <w:proofErr w:type="spellEnd"/>
      <w:r w:rsidRPr="00C1350E">
        <w:rPr>
          <w:rFonts w:ascii="Arial" w:eastAsia="MS Mincho" w:hAnsi="Arial" w:cs="Arial"/>
          <w:bCs/>
          <w:kern w:val="2"/>
          <w:sz w:val="18"/>
          <w:szCs w:val="18"/>
          <w:lang w:eastAsia="ja-JP"/>
        </w:rPr>
        <w:t>, L., Ehler, E., Smith,</w:t>
      </w:r>
      <w:r w:rsidRPr="00C1350E">
        <w:rPr>
          <w:rFonts w:ascii="Arial" w:eastAsia="MS Mincho" w:hAnsi="Arial" w:cs="Arial"/>
          <w:bCs/>
          <w:kern w:val="2"/>
          <w:sz w:val="18"/>
          <w:szCs w:val="18"/>
          <w:vertAlign w:val="superscript"/>
          <w:lang w:eastAsia="ja-JP"/>
        </w:rPr>
        <w:t xml:space="preserve"> </w:t>
      </w:r>
      <w:r w:rsidRPr="00C1350E">
        <w:rPr>
          <w:rFonts w:ascii="Arial" w:eastAsia="MS Mincho" w:hAnsi="Arial" w:cs="Arial"/>
          <w:bCs/>
          <w:kern w:val="2"/>
          <w:sz w:val="18"/>
          <w:szCs w:val="18"/>
          <w:lang w:eastAsia="ja-JP"/>
        </w:rPr>
        <w:t>L., Bowe, J., Mann,</w:t>
      </w:r>
      <w:r w:rsidRPr="00C1350E">
        <w:rPr>
          <w:rFonts w:ascii="Arial" w:eastAsia="MS Mincho" w:hAnsi="Arial" w:cs="Arial"/>
          <w:bCs/>
          <w:kern w:val="2"/>
          <w:sz w:val="18"/>
          <w:szCs w:val="18"/>
          <w:vertAlign w:val="superscript"/>
          <w:lang w:eastAsia="ja-JP"/>
        </w:rPr>
        <w:t xml:space="preserve"> </w:t>
      </w:r>
      <w:r w:rsidRPr="00C1350E">
        <w:rPr>
          <w:rFonts w:ascii="Arial" w:eastAsia="MS Mincho" w:hAnsi="Arial" w:cs="Arial"/>
          <w:bCs/>
          <w:kern w:val="2"/>
          <w:sz w:val="18"/>
          <w:szCs w:val="18"/>
          <w:lang w:eastAsia="ja-JP"/>
        </w:rPr>
        <w:t>G.E., Taylor</w:t>
      </w:r>
      <w:r w:rsidRPr="00C1350E">
        <w:rPr>
          <w:rFonts w:ascii="Arial" w:eastAsia="MS Mincho" w:hAnsi="Arial" w:cs="Arial"/>
          <w:bCs/>
          <w:kern w:val="2"/>
          <w:sz w:val="18"/>
          <w:szCs w:val="18"/>
          <w:vertAlign w:val="superscript"/>
          <w:lang w:eastAsia="ja-JP"/>
        </w:rPr>
        <w:t xml:space="preserve">, </w:t>
      </w:r>
      <w:r w:rsidRPr="00C1350E">
        <w:rPr>
          <w:rFonts w:ascii="Arial" w:eastAsia="MS Mincho" w:hAnsi="Arial" w:cs="Arial"/>
          <w:bCs/>
          <w:kern w:val="2"/>
          <w:sz w:val="18"/>
          <w:szCs w:val="18"/>
          <w:lang w:eastAsia="ja-JP"/>
        </w:rPr>
        <w:t xml:space="preserve">P.D., Chapple, S.J. (2023). NRF2 activation in obese pregnancy attenuates developmental redox imbalance improving early-life cardiovascular function. Redox Biol. </w:t>
      </w:r>
      <w:r w:rsidR="00670BCD" w:rsidRPr="00670BCD">
        <w:rPr>
          <w:rFonts w:ascii="Arial" w:hAnsi="Arial" w:cs="Arial"/>
          <w:color w:val="000000" w:themeColor="text1"/>
          <w:sz w:val="18"/>
          <w:szCs w:val="18"/>
          <w:shd w:val="clear" w:color="auto" w:fill="FFFFFF"/>
        </w:rPr>
        <w:t>67: 102883. doi: 10.1016/j.redox.2023.102883.</w:t>
      </w:r>
    </w:p>
    <w:p w14:paraId="144E762D" w14:textId="38B23ADA" w:rsidR="0060794A" w:rsidRPr="00670BCD" w:rsidRDefault="0055689C" w:rsidP="00670BCD">
      <w:pPr>
        <w:ind w:left="284" w:hanging="284"/>
        <w:jc w:val="both"/>
        <w:rPr>
          <w:rFonts w:ascii="Arial" w:eastAsia="Times New Roman" w:hAnsi="Arial" w:cs="Arial"/>
          <w:color w:val="000000" w:themeColor="text1"/>
          <w:sz w:val="18"/>
          <w:szCs w:val="18"/>
        </w:rPr>
      </w:pPr>
      <w:proofErr w:type="spellStart"/>
      <w:r w:rsidRPr="0055689C">
        <w:rPr>
          <w:rFonts w:ascii="Arial" w:hAnsi="Arial" w:cs="Arial"/>
          <w:sz w:val="18"/>
          <w:szCs w:val="18"/>
          <w:lang w:val="en-US"/>
        </w:rPr>
        <w:t>Geertsema</w:t>
      </w:r>
      <w:proofErr w:type="spellEnd"/>
      <w:r w:rsidRPr="0055689C">
        <w:rPr>
          <w:rFonts w:ascii="Arial" w:hAnsi="Arial" w:cs="Arial"/>
          <w:sz w:val="18"/>
          <w:szCs w:val="18"/>
          <w:lang w:val="en-US"/>
        </w:rPr>
        <w:t xml:space="preserve">, S., </w:t>
      </w:r>
      <w:proofErr w:type="spellStart"/>
      <w:r w:rsidRPr="0055689C">
        <w:rPr>
          <w:rFonts w:ascii="Arial" w:hAnsi="Arial" w:cs="Arial"/>
          <w:sz w:val="18"/>
          <w:szCs w:val="18"/>
          <w:lang w:val="en-US"/>
        </w:rPr>
        <w:t>Bourgonje</w:t>
      </w:r>
      <w:proofErr w:type="spellEnd"/>
      <w:r w:rsidRPr="0055689C">
        <w:rPr>
          <w:rFonts w:ascii="Arial" w:hAnsi="Arial" w:cs="Arial"/>
          <w:sz w:val="18"/>
          <w:szCs w:val="18"/>
          <w:lang w:val="en-US"/>
        </w:rPr>
        <w:t xml:space="preserve">, A.R., </w:t>
      </w:r>
      <w:proofErr w:type="spellStart"/>
      <w:r w:rsidRPr="0055689C">
        <w:rPr>
          <w:rFonts w:ascii="Arial" w:hAnsi="Arial" w:cs="Arial"/>
          <w:sz w:val="18"/>
          <w:szCs w:val="18"/>
          <w:lang w:val="en-US"/>
        </w:rPr>
        <w:t>Fagundes</w:t>
      </w:r>
      <w:proofErr w:type="spellEnd"/>
      <w:r w:rsidRPr="0055689C">
        <w:rPr>
          <w:rFonts w:ascii="Arial" w:hAnsi="Arial" w:cs="Arial"/>
          <w:sz w:val="18"/>
          <w:szCs w:val="18"/>
          <w:lang w:val="en-US"/>
        </w:rPr>
        <w:t xml:space="preserve">, R.R., </w:t>
      </w:r>
      <w:proofErr w:type="spellStart"/>
      <w:r w:rsidRPr="0055689C">
        <w:rPr>
          <w:rFonts w:ascii="Arial" w:hAnsi="Arial" w:cs="Arial"/>
          <w:sz w:val="18"/>
          <w:szCs w:val="18"/>
          <w:lang w:val="en-US"/>
        </w:rPr>
        <w:t>Gacesa</w:t>
      </w:r>
      <w:proofErr w:type="spellEnd"/>
      <w:r w:rsidRPr="0055689C">
        <w:rPr>
          <w:rFonts w:ascii="Arial" w:hAnsi="Arial" w:cs="Arial"/>
          <w:sz w:val="18"/>
          <w:szCs w:val="18"/>
          <w:lang w:val="en-US"/>
        </w:rPr>
        <w:t xml:space="preserve">, R., </w:t>
      </w:r>
      <w:proofErr w:type="spellStart"/>
      <w:r w:rsidRPr="0055689C">
        <w:rPr>
          <w:rFonts w:ascii="Arial" w:hAnsi="Arial" w:cs="Arial"/>
          <w:sz w:val="18"/>
          <w:szCs w:val="18"/>
          <w:lang w:val="en-US"/>
        </w:rPr>
        <w:t>Weersma</w:t>
      </w:r>
      <w:proofErr w:type="spellEnd"/>
      <w:r w:rsidRPr="0055689C">
        <w:rPr>
          <w:rFonts w:ascii="Arial" w:hAnsi="Arial" w:cs="Arial"/>
          <w:sz w:val="18"/>
          <w:szCs w:val="18"/>
          <w:lang w:val="en-US"/>
        </w:rPr>
        <w:t xml:space="preserve">, R.K. van </w:t>
      </w:r>
      <w:proofErr w:type="spellStart"/>
      <w:r w:rsidRPr="0055689C">
        <w:rPr>
          <w:rFonts w:ascii="Arial" w:hAnsi="Arial" w:cs="Arial"/>
          <w:sz w:val="18"/>
          <w:szCs w:val="18"/>
          <w:lang w:val="en-US"/>
        </w:rPr>
        <w:t>Goor</w:t>
      </w:r>
      <w:proofErr w:type="spellEnd"/>
      <w:r w:rsidRPr="0055689C">
        <w:rPr>
          <w:rFonts w:ascii="Arial" w:hAnsi="Arial" w:cs="Arial"/>
          <w:sz w:val="18"/>
          <w:szCs w:val="18"/>
          <w:lang w:val="en-US"/>
        </w:rPr>
        <w:t>, H., Dijkstra</w:t>
      </w:r>
      <w:r w:rsidRPr="0055689C">
        <w:rPr>
          <w:rFonts w:ascii="Arial" w:hAnsi="Arial" w:cs="Arial"/>
          <w:sz w:val="18"/>
          <w:szCs w:val="18"/>
          <w:vertAlign w:val="superscript"/>
          <w:lang w:val="en-US"/>
        </w:rPr>
        <w:t xml:space="preserve">, </w:t>
      </w:r>
      <w:r w:rsidRPr="0055689C">
        <w:rPr>
          <w:rFonts w:ascii="Arial" w:hAnsi="Arial" w:cs="Arial"/>
          <w:sz w:val="18"/>
          <w:szCs w:val="18"/>
          <w:lang w:val="en-US"/>
        </w:rPr>
        <w:t xml:space="preserve">G., Mann, G.E., Faber, K.N. (2023). </w:t>
      </w:r>
      <w:r w:rsidRPr="0055689C">
        <w:rPr>
          <w:rFonts w:ascii="Arial" w:hAnsi="Arial" w:cs="Arial"/>
          <w:bCs/>
          <w:sz w:val="18"/>
          <w:szCs w:val="18"/>
          <w:lang w:val="en-US"/>
        </w:rPr>
        <w:t>The N</w:t>
      </w:r>
      <w:r>
        <w:rPr>
          <w:rFonts w:ascii="Arial" w:hAnsi="Arial" w:cs="Arial"/>
          <w:bCs/>
          <w:sz w:val="18"/>
          <w:szCs w:val="18"/>
          <w:lang w:val="en-US"/>
        </w:rPr>
        <w:t>RF</w:t>
      </w:r>
      <w:r w:rsidRPr="0055689C">
        <w:rPr>
          <w:rFonts w:ascii="Arial" w:hAnsi="Arial" w:cs="Arial"/>
          <w:bCs/>
          <w:sz w:val="18"/>
          <w:szCs w:val="18"/>
          <w:lang w:val="en-US"/>
        </w:rPr>
        <w:t xml:space="preserve">2/Keap1 pathway as therapeutic target in inflammatory bowel disease. Trends Mol </w:t>
      </w:r>
      <w:r w:rsidRPr="005220D1">
        <w:rPr>
          <w:rFonts w:ascii="Arial" w:hAnsi="Arial" w:cs="Arial"/>
          <w:bCs/>
          <w:color w:val="000000" w:themeColor="text1"/>
          <w:sz w:val="18"/>
          <w:szCs w:val="18"/>
          <w:lang w:val="en-US"/>
        </w:rPr>
        <w:t xml:space="preserve">Med. </w:t>
      </w:r>
      <w:r w:rsidR="005220D1" w:rsidRPr="005220D1">
        <w:rPr>
          <w:rFonts w:ascii="Arial" w:hAnsi="Arial" w:cs="Arial"/>
          <w:color w:val="000000" w:themeColor="text1"/>
          <w:sz w:val="18"/>
          <w:szCs w:val="18"/>
          <w:shd w:val="clear" w:color="auto" w:fill="FFFFFF"/>
        </w:rPr>
        <w:t xml:space="preserve">29(10):830-842. </w:t>
      </w:r>
      <w:r w:rsidR="00FE3649" w:rsidRPr="00FE3649">
        <w:rPr>
          <w:rFonts w:ascii="Arial" w:hAnsi="Arial" w:cs="Arial"/>
          <w:bCs/>
          <w:sz w:val="18"/>
          <w:szCs w:val="18"/>
          <w:lang w:val="en-US"/>
        </w:rPr>
        <w:t>doi.org/10.1016/j.molmed.2023.07.008</w:t>
      </w:r>
    </w:p>
    <w:p w14:paraId="027861B4" w14:textId="5F48EBE3" w:rsidR="00DE3DBB" w:rsidRDefault="00852980" w:rsidP="00CD5CA1">
      <w:pPr>
        <w:ind w:left="284" w:hanging="284"/>
        <w:jc w:val="both"/>
        <w:rPr>
          <w:rFonts w:ascii="Arial" w:eastAsia="Times New Roman" w:hAnsi="Arial" w:cs="Arial"/>
          <w:color w:val="000000"/>
          <w:sz w:val="18"/>
          <w:szCs w:val="18"/>
          <w:lang w:eastAsia="en-GB"/>
        </w:rPr>
      </w:pPr>
      <w:r w:rsidRPr="00C45A3B">
        <w:rPr>
          <w:rFonts w:ascii="Arial" w:hAnsi="Arial" w:cs="Arial"/>
          <w:sz w:val="18"/>
          <w:szCs w:val="18"/>
        </w:rPr>
        <w:t xml:space="preserve">Yang, F., </w:t>
      </w:r>
      <w:r>
        <w:rPr>
          <w:rFonts w:ascii="Arial" w:hAnsi="Arial" w:cs="Arial"/>
          <w:sz w:val="18"/>
          <w:szCs w:val="18"/>
        </w:rPr>
        <w:t xml:space="preserve">Smith, M.J., </w:t>
      </w:r>
      <w:r w:rsidRPr="00C45A3B">
        <w:rPr>
          <w:rFonts w:ascii="Arial" w:hAnsi="Arial" w:cs="Arial"/>
          <w:sz w:val="18"/>
          <w:szCs w:val="18"/>
        </w:rPr>
        <w:t>Griffiths, A., Morrell, A., Chapple, S.J., Siow, R.C., Stewart, T., Maret, W., Mann, G.E. (2023).</w:t>
      </w:r>
      <w:r>
        <w:rPr>
          <w:rFonts w:ascii="Arial" w:hAnsi="Arial" w:cs="Arial"/>
          <w:sz w:val="18"/>
          <w:szCs w:val="18"/>
        </w:rPr>
        <w:t xml:space="preserve"> </w:t>
      </w:r>
      <w:r w:rsidRPr="00852980">
        <w:rPr>
          <w:rFonts w:ascii="Arial" w:hAnsi="Arial" w:cs="Arial"/>
          <w:sz w:val="18"/>
          <w:szCs w:val="18"/>
        </w:rPr>
        <w:t>Vascular protection afforded by zinc supplementation in human coronary artery smooth muscle cells mediated by NRF2 signaling under hypoxia/reoxygenation</w:t>
      </w:r>
      <w:r>
        <w:rPr>
          <w:rFonts w:ascii="Arial" w:hAnsi="Arial" w:cs="Arial"/>
          <w:sz w:val="18"/>
          <w:szCs w:val="18"/>
        </w:rPr>
        <w:t xml:space="preserve">. Redox Biol. </w:t>
      </w:r>
      <w:r w:rsidR="0060794A">
        <w:rPr>
          <w:rFonts w:ascii="Arial" w:hAnsi="Arial" w:cs="Arial"/>
          <w:sz w:val="18"/>
          <w:szCs w:val="18"/>
        </w:rPr>
        <w:t>64</w:t>
      </w:r>
      <w:r>
        <w:rPr>
          <w:rFonts w:ascii="Arial" w:hAnsi="Arial" w:cs="Arial"/>
          <w:sz w:val="18"/>
          <w:szCs w:val="18"/>
        </w:rPr>
        <w:t xml:space="preserve">: 102777. </w:t>
      </w:r>
      <w:r w:rsidR="0060794A" w:rsidRPr="0060794A">
        <w:rPr>
          <w:rFonts w:ascii="Arial" w:eastAsia="Times New Roman" w:hAnsi="Arial" w:cs="Arial"/>
          <w:color w:val="000000"/>
          <w:sz w:val="18"/>
          <w:szCs w:val="18"/>
          <w:lang w:eastAsia="en-GB"/>
        </w:rPr>
        <w:t>doi.org/10.1016/j.redox.2023.102777</w:t>
      </w:r>
    </w:p>
    <w:p w14:paraId="1B8AB28F" w14:textId="38D5F081" w:rsidR="004B5E06" w:rsidRPr="004B5E06" w:rsidRDefault="004B5E06" w:rsidP="00CD5CA1">
      <w:pPr>
        <w:ind w:left="284" w:hanging="284"/>
        <w:jc w:val="both"/>
        <w:rPr>
          <w:rFonts w:ascii="Arial" w:hAnsi="Arial" w:cs="Arial"/>
          <w:sz w:val="18"/>
          <w:szCs w:val="18"/>
        </w:rPr>
      </w:pPr>
      <w:r w:rsidRPr="00C45A3B">
        <w:rPr>
          <w:rFonts w:ascii="Arial" w:hAnsi="Arial" w:cs="Arial"/>
          <w:sz w:val="18"/>
          <w:szCs w:val="18"/>
        </w:rPr>
        <w:t>Smith</w:t>
      </w:r>
      <w:r w:rsidR="0083630D" w:rsidRPr="00C45A3B">
        <w:rPr>
          <w:rFonts w:ascii="Arial" w:hAnsi="Arial" w:cs="Arial"/>
          <w:sz w:val="18"/>
          <w:szCs w:val="18"/>
        </w:rPr>
        <w:t>,</w:t>
      </w:r>
      <w:r w:rsidRPr="00C45A3B">
        <w:rPr>
          <w:rFonts w:ascii="Arial" w:hAnsi="Arial" w:cs="Arial"/>
          <w:sz w:val="18"/>
          <w:szCs w:val="18"/>
        </w:rPr>
        <w:t xml:space="preserve"> M</w:t>
      </w:r>
      <w:r w:rsidR="0083630D" w:rsidRPr="00C45A3B">
        <w:rPr>
          <w:rFonts w:ascii="Arial" w:hAnsi="Arial" w:cs="Arial"/>
          <w:sz w:val="18"/>
          <w:szCs w:val="18"/>
        </w:rPr>
        <w:t>.</w:t>
      </w:r>
      <w:r w:rsidRPr="00C45A3B">
        <w:rPr>
          <w:rFonts w:ascii="Arial" w:hAnsi="Arial" w:cs="Arial"/>
          <w:sz w:val="18"/>
          <w:szCs w:val="18"/>
        </w:rPr>
        <w:t>J</w:t>
      </w:r>
      <w:r w:rsidR="0083630D" w:rsidRPr="00C45A3B">
        <w:rPr>
          <w:rFonts w:ascii="Arial" w:hAnsi="Arial" w:cs="Arial"/>
          <w:sz w:val="18"/>
          <w:szCs w:val="18"/>
        </w:rPr>
        <w:t>.</w:t>
      </w:r>
      <w:r w:rsidRPr="00C45A3B">
        <w:rPr>
          <w:rFonts w:ascii="Arial" w:hAnsi="Arial" w:cs="Arial"/>
          <w:sz w:val="18"/>
          <w:szCs w:val="18"/>
        </w:rPr>
        <w:t>, Yang</w:t>
      </w:r>
      <w:r w:rsidR="0083630D" w:rsidRPr="00C45A3B">
        <w:rPr>
          <w:rFonts w:ascii="Arial" w:hAnsi="Arial" w:cs="Arial"/>
          <w:sz w:val="18"/>
          <w:szCs w:val="18"/>
        </w:rPr>
        <w:t>,</w:t>
      </w:r>
      <w:r w:rsidRPr="00C45A3B">
        <w:rPr>
          <w:rFonts w:ascii="Arial" w:hAnsi="Arial" w:cs="Arial"/>
          <w:sz w:val="18"/>
          <w:szCs w:val="18"/>
        </w:rPr>
        <w:t xml:space="preserve"> F</w:t>
      </w:r>
      <w:r w:rsidR="0083630D" w:rsidRPr="00C45A3B">
        <w:rPr>
          <w:rFonts w:ascii="Arial" w:hAnsi="Arial" w:cs="Arial"/>
          <w:sz w:val="18"/>
          <w:szCs w:val="18"/>
        </w:rPr>
        <w:t>.</w:t>
      </w:r>
      <w:r w:rsidRPr="00C45A3B">
        <w:rPr>
          <w:rFonts w:ascii="Arial" w:hAnsi="Arial" w:cs="Arial"/>
          <w:sz w:val="18"/>
          <w:szCs w:val="18"/>
        </w:rPr>
        <w:t>, Griffiths</w:t>
      </w:r>
      <w:r w:rsidR="0083630D" w:rsidRPr="00C45A3B">
        <w:rPr>
          <w:rFonts w:ascii="Arial" w:hAnsi="Arial" w:cs="Arial"/>
          <w:sz w:val="18"/>
          <w:szCs w:val="18"/>
        </w:rPr>
        <w:t>,</w:t>
      </w:r>
      <w:r w:rsidRPr="00C45A3B">
        <w:rPr>
          <w:rFonts w:ascii="Arial" w:hAnsi="Arial" w:cs="Arial"/>
          <w:sz w:val="18"/>
          <w:szCs w:val="18"/>
        </w:rPr>
        <w:t xml:space="preserve"> A</w:t>
      </w:r>
      <w:r w:rsidR="0083630D" w:rsidRPr="00C45A3B">
        <w:rPr>
          <w:rFonts w:ascii="Arial" w:hAnsi="Arial" w:cs="Arial"/>
          <w:sz w:val="18"/>
          <w:szCs w:val="18"/>
        </w:rPr>
        <w:t>.</w:t>
      </w:r>
      <w:r w:rsidRPr="00C45A3B">
        <w:rPr>
          <w:rFonts w:ascii="Arial" w:hAnsi="Arial" w:cs="Arial"/>
          <w:sz w:val="18"/>
          <w:szCs w:val="18"/>
        </w:rPr>
        <w:t>, Morrell</w:t>
      </w:r>
      <w:r w:rsidR="0083630D" w:rsidRPr="00C45A3B">
        <w:rPr>
          <w:rFonts w:ascii="Arial" w:hAnsi="Arial" w:cs="Arial"/>
          <w:sz w:val="18"/>
          <w:szCs w:val="18"/>
        </w:rPr>
        <w:t>,</w:t>
      </w:r>
      <w:r w:rsidRPr="00C45A3B">
        <w:rPr>
          <w:rFonts w:ascii="Arial" w:hAnsi="Arial" w:cs="Arial"/>
          <w:sz w:val="18"/>
          <w:szCs w:val="18"/>
        </w:rPr>
        <w:t xml:space="preserve"> A</w:t>
      </w:r>
      <w:r w:rsidR="0083630D" w:rsidRPr="00C45A3B">
        <w:rPr>
          <w:rFonts w:ascii="Arial" w:hAnsi="Arial" w:cs="Arial"/>
          <w:sz w:val="18"/>
          <w:szCs w:val="18"/>
        </w:rPr>
        <w:t>.</w:t>
      </w:r>
      <w:r w:rsidRPr="00C45A3B">
        <w:rPr>
          <w:rFonts w:ascii="Arial" w:hAnsi="Arial" w:cs="Arial"/>
          <w:sz w:val="18"/>
          <w:szCs w:val="18"/>
        </w:rPr>
        <w:t>, Chapple</w:t>
      </w:r>
      <w:r w:rsidR="0083630D" w:rsidRPr="00C45A3B">
        <w:rPr>
          <w:rFonts w:ascii="Arial" w:hAnsi="Arial" w:cs="Arial"/>
          <w:sz w:val="18"/>
          <w:szCs w:val="18"/>
        </w:rPr>
        <w:t>,</w:t>
      </w:r>
      <w:r w:rsidRPr="00C45A3B">
        <w:rPr>
          <w:rFonts w:ascii="Arial" w:hAnsi="Arial" w:cs="Arial"/>
          <w:sz w:val="18"/>
          <w:szCs w:val="18"/>
        </w:rPr>
        <w:t xml:space="preserve"> S</w:t>
      </w:r>
      <w:r w:rsidR="0083630D" w:rsidRPr="00C45A3B">
        <w:rPr>
          <w:rFonts w:ascii="Arial" w:hAnsi="Arial" w:cs="Arial"/>
          <w:sz w:val="18"/>
          <w:szCs w:val="18"/>
        </w:rPr>
        <w:t>.</w:t>
      </w:r>
      <w:r w:rsidRPr="00C45A3B">
        <w:rPr>
          <w:rFonts w:ascii="Arial" w:hAnsi="Arial" w:cs="Arial"/>
          <w:sz w:val="18"/>
          <w:szCs w:val="18"/>
        </w:rPr>
        <w:t>J</w:t>
      </w:r>
      <w:r w:rsidR="0083630D" w:rsidRPr="00C45A3B">
        <w:rPr>
          <w:rFonts w:ascii="Arial" w:hAnsi="Arial" w:cs="Arial"/>
          <w:sz w:val="18"/>
          <w:szCs w:val="18"/>
        </w:rPr>
        <w:t>.</w:t>
      </w:r>
      <w:r w:rsidRPr="00C45A3B">
        <w:rPr>
          <w:rFonts w:ascii="Arial" w:hAnsi="Arial" w:cs="Arial"/>
          <w:sz w:val="18"/>
          <w:szCs w:val="18"/>
        </w:rPr>
        <w:t>, Siow</w:t>
      </w:r>
      <w:r w:rsidR="0083630D" w:rsidRPr="00C45A3B">
        <w:rPr>
          <w:rFonts w:ascii="Arial" w:hAnsi="Arial" w:cs="Arial"/>
          <w:sz w:val="18"/>
          <w:szCs w:val="18"/>
        </w:rPr>
        <w:t>,</w:t>
      </w:r>
      <w:r w:rsidRPr="00C45A3B">
        <w:rPr>
          <w:rFonts w:ascii="Arial" w:hAnsi="Arial" w:cs="Arial"/>
          <w:sz w:val="18"/>
          <w:szCs w:val="18"/>
        </w:rPr>
        <w:t xml:space="preserve"> R</w:t>
      </w:r>
      <w:r w:rsidR="0083630D" w:rsidRPr="00C45A3B">
        <w:rPr>
          <w:rFonts w:ascii="Arial" w:hAnsi="Arial" w:cs="Arial"/>
          <w:sz w:val="18"/>
          <w:szCs w:val="18"/>
        </w:rPr>
        <w:t>.</w:t>
      </w:r>
      <w:r w:rsidRPr="00C45A3B">
        <w:rPr>
          <w:rFonts w:ascii="Arial" w:hAnsi="Arial" w:cs="Arial"/>
          <w:sz w:val="18"/>
          <w:szCs w:val="18"/>
        </w:rPr>
        <w:t>C</w:t>
      </w:r>
      <w:r w:rsidR="0083630D" w:rsidRPr="00C45A3B">
        <w:rPr>
          <w:rFonts w:ascii="Arial" w:hAnsi="Arial" w:cs="Arial"/>
          <w:sz w:val="18"/>
          <w:szCs w:val="18"/>
        </w:rPr>
        <w:t>.</w:t>
      </w:r>
      <w:r w:rsidRPr="00C45A3B">
        <w:rPr>
          <w:rFonts w:ascii="Arial" w:hAnsi="Arial" w:cs="Arial"/>
          <w:sz w:val="18"/>
          <w:szCs w:val="18"/>
        </w:rPr>
        <w:t>, Stewart</w:t>
      </w:r>
      <w:r w:rsidR="0083630D" w:rsidRPr="00C45A3B">
        <w:rPr>
          <w:rFonts w:ascii="Arial" w:hAnsi="Arial" w:cs="Arial"/>
          <w:sz w:val="18"/>
          <w:szCs w:val="18"/>
        </w:rPr>
        <w:t>,</w:t>
      </w:r>
      <w:r w:rsidRPr="00C45A3B">
        <w:rPr>
          <w:rFonts w:ascii="Arial" w:hAnsi="Arial" w:cs="Arial"/>
          <w:sz w:val="18"/>
          <w:szCs w:val="18"/>
        </w:rPr>
        <w:t xml:space="preserve"> T</w:t>
      </w:r>
      <w:r w:rsidR="0083630D" w:rsidRPr="00C45A3B">
        <w:rPr>
          <w:rFonts w:ascii="Arial" w:hAnsi="Arial" w:cs="Arial"/>
          <w:sz w:val="18"/>
          <w:szCs w:val="18"/>
        </w:rPr>
        <w:t>.</w:t>
      </w:r>
      <w:r w:rsidRPr="00C45A3B">
        <w:rPr>
          <w:rFonts w:ascii="Arial" w:hAnsi="Arial" w:cs="Arial"/>
          <w:sz w:val="18"/>
          <w:szCs w:val="18"/>
        </w:rPr>
        <w:t>, Maret</w:t>
      </w:r>
      <w:r w:rsidR="0083630D" w:rsidRPr="00C45A3B">
        <w:rPr>
          <w:rFonts w:ascii="Arial" w:hAnsi="Arial" w:cs="Arial"/>
          <w:sz w:val="18"/>
          <w:szCs w:val="18"/>
        </w:rPr>
        <w:t>,</w:t>
      </w:r>
      <w:r w:rsidRPr="00C45A3B">
        <w:rPr>
          <w:rFonts w:ascii="Arial" w:hAnsi="Arial" w:cs="Arial"/>
          <w:sz w:val="18"/>
          <w:szCs w:val="18"/>
        </w:rPr>
        <w:t xml:space="preserve"> W</w:t>
      </w:r>
      <w:r w:rsidR="0083630D" w:rsidRPr="00C45A3B">
        <w:rPr>
          <w:rFonts w:ascii="Arial" w:hAnsi="Arial" w:cs="Arial"/>
          <w:sz w:val="18"/>
          <w:szCs w:val="18"/>
        </w:rPr>
        <w:t>.</w:t>
      </w:r>
      <w:r w:rsidRPr="00C45A3B">
        <w:rPr>
          <w:rFonts w:ascii="Arial" w:hAnsi="Arial" w:cs="Arial"/>
          <w:sz w:val="18"/>
          <w:szCs w:val="18"/>
        </w:rPr>
        <w:t>, Mann</w:t>
      </w:r>
      <w:r w:rsidR="0083630D" w:rsidRPr="00C45A3B">
        <w:rPr>
          <w:rFonts w:ascii="Arial" w:hAnsi="Arial" w:cs="Arial"/>
          <w:sz w:val="18"/>
          <w:szCs w:val="18"/>
        </w:rPr>
        <w:t>,</w:t>
      </w:r>
      <w:r w:rsidRPr="00C45A3B">
        <w:rPr>
          <w:rFonts w:ascii="Arial" w:hAnsi="Arial" w:cs="Arial"/>
          <w:sz w:val="18"/>
          <w:szCs w:val="18"/>
        </w:rPr>
        <w:t xml:space="preserve"> G</w:t>
      </w:r>
      <w:r w:rsidR="0083630D" w:rsidRPr="00C45A3B">
        <w:rPr>
          <w:rFonts w:ascii="Arial" w:hAnsi="Arial" w:cs="Arial"/>
          <w:sz w:val="18"/>
          <w:szCs w:val="18"/>
        </w:rPr>
        <w:t>.</w:t>
      </w:r>
      <w:r w:rsidRPr="00C45A3B">
        <w:rPr>
          <w:rFonts w:ascii="Arial" w:hAnsi="Arial" w:cs="Arial"/>
          <w:sz w:val="18"/>
          <w:szCs w:val="18"/>
        </w:rPr>
        <w:t xml:space="preserve">E. </w:t>
      </w:r>
      <w:r w:rsidR="00943B40" w:rsidRPr="00C45A3B">
        <w:rPr>
          <w:rFonts w:ascii="Arial" w:hAnsi="Arial" w:cs="Arial"/>
          <w:sz w:val="18"/>
          <w:szCs w:val="18"/>
        </w:rPr>
        <w:t xml:space="preserve">(2023). </w:t>
      </w:r>
      <w:r w:rsidRPr="00C45A3B">
        <w:rPr>
          <w:rFonts w:ascii="Arial" w:eastAsia="Times New Roman" w:hAnsi="Arial" w:cs="Arial"/>
          <w:color w:val="000000" w:themeColor="text1"/>
          <w:sz w:val="18"/>
          <w:szCs w:val="18"/>
        </w:rPr>
        <w:t xml:space="preserve">Redox and metal profiles in human coronary endothelial and smooth muscle cells under hyperoxia, physiological normoxia and hypoxia: effects of NRF2 signaling on intracellular zinc. </w:t>
      </w:r>
      <w:r w:rsidRPr="00394B04">
        <w:rPr>
          <w:rFonts w:ascii="Arial" w:eastAsia="Times New Roman" w:hAnsi="Arial" w:cs="Arial"/>
          <w:color w:val="000000" w:themeColor="text1"/>
          <w:sz w:val="18"/>
          <w:szCs w:val="18"/>
        </w:rPr>
        <w:t xml:space="preserve">Redox Biol. </w:t>
      </w:r>
      <w:r w:rsidR="00394B04" w:rsidRPr="00394B04">
        <w:rPr>
          <w:rFonts w:ascii="Arial" w:eastAsia="Times New Roman" w:hAnsi="Arial" w:cs="Arial"/>
          <w:color w:val="000000" w:themeColor="text1"/>
          <w:sz w:val="18"/>
          <w:szCs w:val="18"/>
        </w:rPr>
        <w:t xml:space="preserve">62: </w:t>
      </w:r>
      <w:r w:rsidR="00394B04" w:rsidRPr="00394B04">
        <w:rPr>
          <w:rFonts w:ascii="Arial" w:eastAsia="Times New Roman" w:hAnsi="Arial" w:cs="Arial"/>
          <w:color w:val="000000"/>
          <w:sz w:val="18"/>
          <w:szCs w:val="18"/>
          <w:lang w:eastAsia="en-GB"/>
        </w:rPr>
        <w:t>102712</w:t>
      </w:r>
      <w:r w:rsidR="00394B04">
        <w:rPr>
          <w:rFonts w:ascii="Arial" w:eastAsia="Times New Roman" w:hAnsi="Arial" w:cs="Arial"/>
          <w:color w:val="000000"/>
          <w:sz w:val="18"/>
          <w:szCs w:val="18"/>
          <w:lang w:eastAsia="en-GB"/>
        </w:rPr>
        <w:t>.</w:t>
      </w:r>
      <w:r w:rsidR="0060794A">
        <w:rPr>
          <w:rFonts w:ascii="Arial" w:eastAsia="Times New Roman" w:hAnsi="Arial" w:cs="Arial"/>
          <w:color w:val="000000"/>
          <w:sz w:val="18"/>
          <w:szCs w:val="18"/>
          <w:lang w:eastAsia="en-GB"/>
        </w:rPr>
        <w:t xml:space="preserve"> </w:t>
      </w:r>
      <w:r w:rsidR="001A3EEC" w:rsidRPr="001A3EEC">
        <w:rPr>
          <w:rFonts w:ascii="Arial" w:eastAsia="Times New Roman" w:hAnsi="Arial" w:cs="Arial"/>
          <w:color w:val="000000"/>
          <w:sz w:val="18"/>
          <w:szCs w:val="18"/>
          <w:lang w:eastAsia="en-GB"/>
        </w:rPr>
        <w:t>doi.org/10.1016/j.redox.2023.102712</w:t>
      </w:r>
    </w:p>
    <w:p w14:paraId="720C5C59" w14:textId="0CBBDEE5" w:rsidR="00CA1498" w:rsidRDefault="00CA1498" w:rsidP="00CD5CA1">
      <w:pPr>
        <w:autoSpaceDE w:val="0"/>
        <w:autoSpaceDN w:val="0"/>
        <w:adjustRightInd w:val="0"/>
        <w:ind w:left="284" w:hanging="284"/>
        <w:jc w:val="both"/>
        <w:rPr>
          <w:rFonts w:ascii="Arial" w:eastAsia="Times New Roman" w:hAnsi="Arial" w:cs="Arial"/>
          <w:sz w:val="18"/>
          <w:szCs w:val="18"/>
          <w:lang w:eastAsia="en-GB"/>
        </w:rPr>
      </w:pPr>
      <w:proofErr w:type="spellStart"/>
      <w:proofErr w:type="gramStart"/>
      <w:r>
        <w:rPr>
          <w:rFonts w:ascii="Arial" w:hAnsi="Arial" w:cs="Arial"/>
          <w:color w:val="000000"/>
          <w:sz w:val="18"/>
          <w:szCs w:val="18"/>
          <w:lang w:eastAsia="en-GB"/>
        </w:rPr>
        <w:t>Ishii</w:t>
      </w:r>
      <w:r w:rsidR="00AF2804">
        <w:rPr>
          <w:rFonts w:ascii="Arial" w:hAnsi="Arial" w:cs="Arial"/>
          <w:color w:val="000000"/>
          <w:sz w:val="18"/>
          <w:szCs w:val="18"/>
          <w:lang w:eastAsia="en-GB"/>
        </w:rPr>
        <w:t>,</w:t>
      </w:r>
      <w:r>
        <w:rPr>
          <w:rFonts w:ascii="Arial" w:hAnsi="Arial" w:cs="Arial"/>
          <w:color w:val="000000"/>
          <w:sz w:val="18"/>
          <w:szCs w:val="18"/>
          <w:lang w:eastAsia="en-GB"/>
        </w:rPr>
        <w:t>T</w:t>
      </w:r>
      <w:proofErr w:type="spellEnd"/>
      <w:r w:rsidR="00AF2804">
        <w:rPr>
          <w:rFonts w:ascii="Arial" w:hAnsi="Arial" w:cs="Arial"/>
          <w:color w:val="000000"/>
          <w:sz w:val="18"/>
          <w:szCs w:val="18"/>
          <w:lang w:eastAsia="en-GB"/>
        </w:rPr>
        <w:t>.</w:t>
      </w:r>
      <w:proofErr w:type="gramEnd"/>
      <w:r>
        <w:rPr>
          <w:rFonts w:ascii="Arial" w:hAnsi="Arial" w:cs="Arial"/>
          <w:color w:val="000000"/>
          <w:sz w:val="18"/>
          <w:szCs w:val="18"/>
          <w:lang w:eastAsia="en-GB"/>
        </w:rPr>
        <w:t>, Warabi</w:t>
      </w:r>
      <w:r w:rsidR="00AF2804">
        <w:rPr>
          <w:rFonts w:ascii="Arial" w:hAnsi="Arial" w:cs="Arial"/>
          <w:color w:val="000000"/>
          <w:sz w:val="18"/>
          <w:szCs w:val="18"/>
          <w:lang w:eastAsia="en-GB"/>
        </w:rPr>
        <w:t>,</w:t>
      </w:r>
      <w:r>
        <w:rPr>
          <w:rFonts w:ascii="Arial" w:hAnsi="Arial" w:cs="Arial"/>
          <w:color w:val="000000"/>
          <w:sz w:val="18"/>
          <w:szCs w:val="18"/>
          <w:lang w:eastAsia="en-GB"/>
        </w:rPr>
        <w:t xml:space="preserve"> E</w:t>
      </w:r>
      <w:r w:rsidR="00AF2804">
        <w:rPr>
          <w:rFonts w:ascii="Arial" w:hAnsi="Arial" w:cs="Arial"/>
          <w:color w:val="000000"/>
          <w:sz w:val="18"/>
          <w:szCs w:val="18"/>
          <w:lang w:eastAsia="en-GB"/>
        </w:rPr>
        <w:t>.</w:t>
      </w:r>
      <w:r>
        <w:rPr>
          <w:rFonts w:ascii="Arial" w:hAnsi="Arial" w:cs="Arial"/>
          <w:color w:val="000000"/>
          <w:sz w:val="18"/>
          <w:szCs w:val="18"/>
          <w:lang w:eastAsia="en-GB"/>
        </w:rPr>
        <w:t>, Mann</w:t>
      </w:r>
      <w:r w:rsidR="00AF2804">
        <w:rPr>
          <w:rFonts w:ascii="Arial" w:hAnsi="Arial" w:cs="Arial"/>
          <w:color w:val="000000"/>
          <w:sz w:val="18"/>
          <w:szCs w:val="18"/>
          <w:lang w:eastAsia="en-GB"/>
        </w:rPr>
        <w:t>,</w:t>
      </w:r>
      <w:r>
        <w:rPr>
          <w:rFonts w:ascii="Arial" w:hAnsi="Arial" w:cs="Arial"/>
          <w:color w:val="000000"/>
          <w:sz w:val="18"/>
          <w:szCs w:val="18"/>
          <w:lang w:eastAsia="en-GB"/>
        </w:rPr>
        <w:t xml:space="preserve"> G</w:t>
      </w:r>
      <w:r w:rsidR="00AF2804">
        <w:rPr>
          <w:rFonts w:ascii="Arial" w:hAnsi="Arial" w:cs="Arial"/>
          <w:color w:val="000000"/>
          <w:sz w:val="18"/>
          <w:szCs w:val="18"/>
          <w:lang w:eastAsia="en-GB"/>
        </w:rPr>
        <w:t>.</w:t>
      </w:r>
      <w:r>
        <w:rPr>
          <w:rFonts w:ascii="Arial" w:hAnsi="Arial" w:cs="Arial"/>
          <w:color w:val="000000"/>
          <w:sz w:val="18"/>
          <w:szCs w:val="18"/>
          <w:lang w:eastAsia="en-GB"/>
        </w:rPr>
        <w:t xml:space="preserve">E. (2023). </w:t>
      </w:r>
      <w:r w:rsidRPr="00CA1498">
        <w:rPr>
          <w:rFonts w:ascii="Arial" w:eastAsia="Times New Roman" w:hAnsi="Arial" w:cs="Arial"/>
          <w:color w:val="000000"/>
          <w:sz w:val="18"/>
          <w:szCs w:val="18"/>
          <w:lang w:eastAsia="en-GB"/>
        </w:rPr>
        <w:t xml:space="preserve">Stress </w:t>
      </w:r>
      <w:r>
        <w:rPr>
          <w:rFonts w:ascii="Arial" w:eastAsia="Times New Roman" w:hAnsi="Arial" w:cs="Arial"/>
          <w:color w:val="000000"/>
          <w:sz w:val="18"/>
          <w:szCs w:val="18"/>
          <w:lang w:eastAsia="en-GB"/>
        </w:rPr>
        <w:t>a</w:t>
      </w:r>
      <w:r w:rsidRPr="00CA1498">
        <w:rPr>
          <w:rFonts w:ascii="Arial" w:eastAsia="Times New Roman" w:hAnsi="Arial" w:cs="Arial"/>
          <w:color w:val="000000"/>
          <w:sz w:val="18"/>
          <w:szCs w:val="18"/>
          <w:lang w:eastAsia="en-GB"/>
        </w:rPr>
        <w:t xml:space="preserve">ctivated MAP </w:t>
      </w:r>
      <w:r>
        <w:rPr>
          <w:rFonts w:ascii="Arial" w:eastAsia="Times New Roman" w:hAnsi="Arial" w:cs="Arial"/>
          <w:color w:val="000000"/>
          <w:sz w:val="18"/>
          <w:szCs w:val="18"/>
          <w:lang w:eastAsia="en-GB"/>
        </w:rPr>
        <w:t>k</w:t>
      </w:r>
      <w:r w:rsidRPr="00CA1498">
        <w:rPr>
          <w:rFonts w:ascii="Arial" w:eastAsia="Times New Roman" w:hAnsi="Arial" w:cs="Arial"/>
          <w:color w:val="000000"/>
          <w:sz w:val="18"/>
          <w:szCs w:val="18"/>
          <w:lang w:eastAsia="en-GB"/>
        </w:rPr>
        <w:t xml:space="preserve">inases and </w:t>
      </w:r>
      <w:r>
        <w:rPr>
          <w:rFonts w:ascii="Arial" w:eastAsia="Times New Roman" w:hAnsi="Arial" w:cs="Arial"/>
          <w:color w:val="000000"/>
          <w:sz w:val="18"/>
          <w:szCs w:val="18"/>
          <w:lang w:eastAsia="en-GB"/>
        </w:rPr>
        <w:t>c</w:t>
      </w:r>
      <w:r w:rsidRPr="00CA1498">
        <w:rPr>
          <w:rFonts w:ascii="Arial" w:eastAsia="Times New Roman" w:hAnsi="Arial" w:cs="Arial"/>
          <w:color w:val="000000"/>
          <w:sz w:val="18"/>
          <w:szCs w:val="18"/>
          <w:lang w:eastAsia="en-GB"/>
        </w:rPr>
        <w:t>yclin-</w:t>
      </w:r>
      <w:r>
        <w:rPr>
          <w:rFonts w:ascii="Arial" w:eastAsia="Times New Roman" w:hAnsi="Arial" w:cs="Arial"/>
          <w:color w:val="000000"/>
          <w:sz w:val="18"/>
          <w:szCs w:val="18"/>
          <w:lang w:eastAsia="en-GB"/>
        </w:rPr>
        <w:t>d</w:t>
      </w:r>
      <w:r w:rsidRPr="00CA1498">
        <w:rPr>
          <w:rFonts w:ascii="Arial" w:eastAsia="Times New Roman" w:hAnsi="Arial" w:cs="Arial"/>
          <w:color w:val="000000"/>
          <w:sz w:val="18"/>
          <w:szCs w:val="18"/>
          <w:lang w:eastAsia="en-GB"/>
        </w:rPr>
        <w:t xml:space="preserve">ependent </w:t>
      </w:r>
      <w:r>
        <w:rPr>
          <w:rFonts w:ascii="Arial" w:eastAsia="Times New Roman" w:hAnsi="Arial" w:cs="Arial"/>
          <w:color w:val="000000"/>
          <w:sz w:val="18"/>
          <w:szCs w:val="18"/>
          <w:lang w:eastAsia="en-GB"/>
        </w:rPr>
        <w:t>k</w:t>
      </w:r>
      <w:r w:rsidRPr="00CA1498">
        <w:rPr>
          <w:rFonts w:ascii="Arial" w:eastAsia="Times New Roman" w:hAnsi="Arial" w:cs="Arial"/>
          <w:color w:val="000000"/>
          <w:sz w:val="18"/>
          <w:szCs w:val="18"/>
          <w:lang w:eastAsia="en-GB"/>
        </w:rPr>
        <w:t>inase 5</w:t>
      </w:r>
      <w:r>
        <w:rPr>
          <w:rFonts w:ascii="Arial" w:eastAsia="Times New Roman" w:hAnsi="Arial" w:cs="Arial"/>
          <w:color w:val="000000"/>
          <w:sz w:val="18"/>
          <w:szCs w:val="18"/>
          <w:lang w:eastAsia="en-GB"/>
        </w:rPr>
        <w:t xml:space="preserve"> m</w:t>
      </w:r>
      <w:r w:rsidRPr="00CA1498">
        <w:rPr>
          <w:rFonts w:ascii="Arial" w:eastAsia="Times New Roman" w:hAnsi="Arial" w:cs="Arial"/>
          <w:color w:val="000000"/>
          <w:sz w:val="18"/>
          <w:szCs w:val="18"/>
          <w:lang w:eastAsia="en-GB"/>
        </w:rPr>
        <w:t xml:space="preserve">ediate </w:t>
      </w:r>
      <w:r>
        <w:rPr>
          <w:rFonts w:ascii="Arial" w:eastAsia="Times New Roman" w:hAnsi="Arial" w:cs="Arial"/>
          <w:color w:val="000000"/>
          <w:sz w:val="18"/>
          <w:szCs w:val="18"/>
          <w:lang w:eastAsia="en-GB"/>
        </w:rPr>
        <w:t>n</w:t>
      </w:r>
      <w:r w:rsidRPr="00CA1498">
        <w:rPr>
          <w:rFonts w:ascii="Arial" w:eastAsia="Times New Roman" w:hAnsi="Arial" w:cs="Arial"/>
          <w:color w:val="000000"/>
          <w:sz w:val="18"/>
          <w:szCs w:val="18"/>
          <w:lang w:eastAsia="en-GB"/>
        </w:rPr>
        <w:t xml:space="preserve">uclear </w:t>
      </w:r>
      <w:r>
        <w:rPr>
          <w:rFonts w:ascii="Arial" w:eastAsia="Times New Roman" w:hAnsi="Arial" w:cs="Arial"/>
          <w:color w:val="000000"/>
          <w:sz w:val="18"/>
          <w:szCs w:val="18"/>
          <w:lang w:eastAsia="en-GB"/>
        </w:rPr>
        <w:t>t</w:t>
      </w:r>
      <w:r w:rsidRPr="00CA1498">
        <w:rPr>
          <w:rFonts w:ascii="Arial" w:eastAsia="Times New Roman" w:hAnsi="Arial" w:cs="Arial"/>
          <w:color w:val="000000"/>
          <w:sz w:val="18"/>
          <w:szCs w:val="18"/>
          <w:lang w:eastAsia="en-GB"/>
        </w:rPr>
        <w:t>ranslocation of N</w:t>
      </w:r>
      <w:r>
        <w:rPr>
          <w:rFonts w:ascii="Arial" w:eastAsia="Times New Roman" w:hAnsi="Arial" w:cs="Arial"/>
          <w:color w:val="000000"/>
          <w:sz w:val="18"/>
          <w:szCs w:val="18"/>
          <w:lang w:eastAsia="en-GB"/>
        </w:rPr>
        <w:t>RF2</w:t>
      </w:r>
      <w:r w:rsidRPr="00CA1498">
        <w:rPr>
          <w:rFonts w:ascii="Arial" w:eastAsia="Times New Roman" w:hAnsi="Arial" w:cs="Arial"/>
          <w:color w:val="000000"/>
          <w:sz w:val="18"/>
          <w:szCs w:val="18"/>
          <w:lang w:eastAsia="en-GB"/>
        </w:rPr>
        <w:t xml:space="preserve"> via</w:t>
      </w:r>
      <w:r>
        <w:rPr>
          <w:rFonts w:ascii="Arial" w:eastAsia="Times New Roman" w:hAnsi="Arial" w:cs="Arial"/>
          <w:color w:val="000000"/>
          <w:sz w:val="18"/>
          <w:szCs w:val="18"/>
          <w:lang w:eastAsia="en-GB"/>
        </w:rPr>
        <w:t xml:space="preserve"> </w:t>
      </w:r>
      <w:r w:rsidRPr="00CA1498">
        <w:rPr>
          <w:rFonts w:ascii="Arial" w:eastAsia="Times New Roman" w:hAnsi="Arial" w:cs="Arial"/>
          <w:color w:val="000000"/>
          <w:sz w:val="18"/>
          <w:szCs w:val="18"/>
          <w:lang w:eastAsia="en-GB"/>
        </w:rPr>
        <w:t>Hsp90α-Pin1-</w:t>
      </w:r>
      <w:r>
        <w:rPr>
          <w:rFonts w:ascii="Arial" w:eastAsia="Times New Roman" w:hAnsi="Arial" w:cs="Arial"/>
          <w:color w:val="000000"/>
          <w:sz w:val="18"/>
          <w:szCs w:val="18"/>
          <w:lang w:eastAsia="en-GB"/>
        </w:rPr>
        <w:t>d</w:t>
      </w:r>
      <w:r w:rsidRPr="00CA1498">
        <w:rPr>
          <w:rFonts w:ascii="Arial" w:eastAsia="Times New Roman" w:hAnsi="Arial" w:cs="Arial"/>
          <w:color w:val="000000"/>
          <w:sz w:val="18"/>
          <w:szCs w:val="18"/>
          <w:lang w:eastAsia="en-GB"/>
        </w:rPr>
        <w:t xml:space="preserve">ynein </w:t>
      </w:r>
      <w:r>
        <w:rPr>
          <w:rFonts w:ascii="Arial" w:eastAsia="Times New Roman" w:hAnsi="Arial" w:cs="Arial"/>
          <w:color w:val="000000"/>
          <w:sz w:val="18"/>
          <w:szCs w:val="18"/>
          <w:lang w:eastAsia="en-GB"/>
        </w:rPr>
        <w:t>m</w:t>
      </w:r>
      <w:r w:rsidRPr="00CA1498">
        <w:rPr>
          <w:rFonts w:ascii="Arial" w:eastAsia="Times New Roman" w:hAnsi="Arial" w:cs="Arial"/>
          <w:color w:val="000000"/>
          <w:sz w:val="18"/>
          <w:szCs w:val="18"/>
          <w:lang w:eastAsia="en-GB"/>
        </w:rPr>
        <w:t xml:space="preserve">otor </w:t>
      </w:r>
      <w:r>
        <w:rPr>
          <w:rFonts w:ascii="Arial" w:eastAsia="Times New Roman" w:hAnsi="Arial" w:cs="Arial"/>
          <w:color w:val="000000"/>
          <w:sz w:val="18"/>
          <w:szCs w:val="18"/>
          <w:lang w:eastAsia="en-GB"/>
        </w:rPr>
        <w:t>t</w:t>
      </w:r>
      <w:r w:rsidRPr="00CA1498">
        <w:rPr>
          <w:rFonts w:ascii="Arial" w:eastAsia="Times New Roman" w:hAnsi="Arial" w:cs="Arial"/>
          <w:color w:val="000000"/>
          <w:sz w:val="18"/>
          <w:szCs w:val="18"/>
          <w:lang w:eastAsia="en-GB"/>
        </w:rPr>
        <w:t xml:space="preserve">ransport </w:t>
      </w:r>
      <w:r>
        <w:rPr>
          <w:rFonts w:ascii="Arial" w:eastAsia="Times New Roman" w:hAnsi="Arial" w:cs="Arial"/>
          <w:color w:val="000000"/>
          <w:sz w:val="18"/>
          <w:szCs w:val="18"/>
          <w:lang w:eastAsia="en-GB"/>
        </w:rPr>
        <w:t>m</w:t>
      </w:r>
      <w:r w:rsidRPr="00CA1498">
        <w:rPr>
          <w:rFonts w:ascii="Arial" w:eastAsia="Times New Roman" w:hAnsi="Arial" w:cs="Arial"/>
          <w:color w:val="000000"/>
          <w:sz w:val="18"/>
          <w:szCs w:val="18"/>
          <w:lang w:eastAsia="en-GB"/>
        </w:rPr>
        <w:t xml:space="preserve">achinery. Antioxidants </w:t>
      </w:r>
      <w:r w:rsidRPr="00CA1498">
        <w:rPr>
          <w:rFonts w:ascii="Arial" w:eastAsia="Times New Roman" w:hAnsi="Arial" w:cs="Arial"/>
          <w:sz w:val="18"/>
          <w:szCs w:val="18"/>
          <w:lang w:eastAsia="en-GB"/>
        </w:rPr>
        <w:t xml:space="preserve">2023, 12, 274. </w:t>
      </w:r>
      <w:r w:rsidR="00307F76">
        <w:rPr>
          <w:rFonts w:ascii="Arial" w:eastAsia="Times New Roman" w:hAnsi="Arial" w:cs="Arial"/>
          <w:sz w:val="18"/>
          <w:szCs w:val="18"/>
          <w:lang w:eastAsia="en-GB"/>
        </w:rPr>
        <w:t>d</w:t>
      </w:r>
      <w:r w:rsidRPr="00CA1498">
        <w:rPr>
          <w:rFonts w:ascii="Arial" w:eastAsia="Times New Roman" w:hAnsi="Arial" w:cs="Arial"/>
          <w:sz w:val="18"/>
          <w:szCs w:val="18"/>
          <w:lang w:eastAsia="en-GB"/>
        </w:rPr>
        <w:t>oi.org/10.3390/antiox12020274</w:t>
      </w:r>
    </w:p>
    <w:p w14:paraId="278D8692" w14:textId="424FB664" w:rsidR="00D55689" w:rsidRPr="00D55689" w:rsidRDefault="00D55689" w:rsidP="00CD5CA1">
      <w:pPr>
        <w:autoSpaceDE w:val="0"/>
        <w:autoSpaceDN w:val="0"/>
        <w:adjustRightInd w:val="0"/>
        <w:ind w:left="284" w:hanging="284"/>
        <w:jc w:val="both"/>
        <w:rPr>
          <w:rFonts w:ascii="Arial" w:hAnsi="Arial" w:cs="Arial"/>
          <w:color w:val="000000" w:themeColor="text1"/>
          <w:sz w:val="18"/>
          <w:szCs w:val="18"/>
        </w:rPr>
      </w:pPr>
      <w:r w:rsidRPr="00D55689">
        <w:rPr>
          <w:rStyle w:val="docsum-authors"/>
          <w:rFonts w:ascii="Arial" w:hAnsi="Arial" w:cs="Arial"/>
          <w:color w:val="000000" w:themeColor="text1"/>
          <w:sz w:val="18"/>
          <w:szCs w:val="18"/>
        </w:rPr>
        <w:t xml:space="preserve">González-Bosch C, </w:t>
      </w:r>
      <w:proofErr w:type="spellStart"/>
      <w:r w:rsidRPr="00D55689">
        <w:rPr>
          <w:rStyle w:val="docsum-authors"/>
          <w:rFonts w:ascii="Arial" w:hAnsi="Arial" w:cs="Arial"/>
          <w:color w:val="000000" w:themeColor="text1"/>
          <w:sz w:val="18"/>
          <w:szCs w:val="18"/>
        </w:rPr>
        <w:t>Zunszain</w:t>
      </w:r>
      <w:proofErr w:type="spellEnd"/>
      <w:r w:rsidRPr="00D55689">
        <w:rPr>
          <w:rStyle w:val="docsum-authors"/>
          <w:rFonts w:ascii="Arial" w:hAnsi="Arial" w:cs="Arial"/>
          <w:color w:val="000000" w:themeColor="text1"/>
          <w:sz w:val="18"/>
          <w:szCs w:val="18"/>
        </w:rPr>
        <w:t xml:space="preserve"> PA,</w:t>
      </w:r>
      <w:r w:rsidRPr="00D55689">
        <w:rPr>
          <w:rStyle w:val="apple-converted-space"/>
          <w:rFonts w:ascii="Arial" w:hAnsi="Arial" w:cs="Arial"/>
          <w:color w:val="000000" w:themeColor="text1"/>
          <w:sz w:val="18"/>
          <w:szCs w:val="18"/>
        </w:rPr>
        <w:t> </w:t>
      </w:r>
      <w:r w:rsidRPr="00D55689">
        <w:rPr>
          <w:rStyle w:val="docsum-authors"/>
          <w:rFonts w:ascii="Arial" w:hAnsi="Arial" w:cs="Arial"/>
          <w:color w:val="000000" w:themeColor="text1"/>
          <w:sz w:val="18"/>
          <w:szCs w:val="18"/>
        </w:rPr>
        <w:t>Mann GE (2023).</w:t>
      </w:r>
      <w:r w:rsidRPr="00D55689">
        <w:rPr>
          <w:rStyle w:val="docsum-authors"/>
          <w:rFonts w:ascii="Arial" w:hAnsi="Arial" w:cs="Arial"/>
          <w:b/>
          <w:bCs/>
          <w:color w:val="000000" w:themeColor="text1"/>
          <w:sz w:val="18"/>
          <w:szCs w:val="18"/>
        </w:rPr>
        <w:t xml:space="preserve"> </w:t>
      </w:r>
      <w:hyperlink r:id="rId12" w:history="1">
        <w:r w:rsidRPr="00D55689">
          <w:rPr>
            <w:rStyle w:val="Hyperlink"/>
            <w:rFonts w:ascii="Arial" w:hAnsi="Arial" w:cs="Arial"/>
            <w:color w:val="000000" w:themeColor="text1"/>
            <w:sz w:val="18"/>
            <w:szCs w:val="18"/>
            <w:u w:val="none"/>
          </w:rPr>
          <w:t xml:space="preserve">Control of </w:t>
        </w:r>
        <w:r>
          <w:rPr>
            <w:rStyle w:val="Hyperlink"/>
            <w:rFonts w:ascii="Arial" w:hAnsi="Arial" w:cs="Arial"/>
            <w:color w:val="000000" w:themeColor="text1"/>
            <w:sz w:val="18"/>
            <w:szCs w:val="18"/>
            <w:u w:val="none"/>
          </w:rPr>
          <w:t>r</w:t>
        </w:r>
        <w:r w:rsidRPr="00D55689">
          <w:rPr>
            <w:rStyle w:val="Hyperlink"/>
            <w:rFonts w:ascii="Arial" w:hAnsi="Arial" w:cs="Arial"/>
            <w:color w:val="000000" w:themeColor="text1"/>
            <w:sz w:val="18"/>
            <w:szCs w:val="18"/>
            <w:u w:val="none"/>
          </w:rPr>
          <w:t xml:space="preserve">edox </w:t>
        </w:r>
        <w:r>
          <w:rPr>
            <w:rStyle w:val="Hyperlink"/>
            <w:rFonts w:ascii="Arial" w:hAnsi="Arial" w:cs="Arial"/>
            <w:color w:val="000000" w:themeColor="text1"/>
            <w:sz w:val="18"/>
            <w:szCs w:val="18"/>
            <w:u w:val="none"/>
          </w:rPr>
          <w:t>h</w:t>
        </w:r>
        <w:r w:rsidRPr="00D55689">
          <w:rPr>
            <w:rStyle w:val="Hyperlink"/>
            <w:rFonts w:ascii="Arial" w:hAnsi="Arial" w:cs="Arial"/>
            <w:color w:val="000000" w:themeColor="text1"/>
            <w:sz w:val="18"/>
            <w:szCs w:val="18"/>
            <w:u w:val="none"/>
          </w:rPr>
          <w:t xml:space="preserve">omeostasis by </w:t>
        </w:r>
        <w:r>
          <w:rPr>
            <w:rStyle w:val="Hyperlink"/>
            <w:rFonts w:ascii="Arial" w:hAnsi="Arial" w:cs="Arial"/>
            <w:color w:val="000000" w:themeColor="text1"/>
            <w:sz w:val="18"/>
            <w:szCs w:val="18"/>
            <w:u w:val="none"/>
          </w:rPr>
          <w:t>s</w:t>
        </w:r>
        <w:r w:rsidRPr="00D55689">
          <w:rPr>
            <w:rStyle w:val="Hyperlink"/>
            <w:rFonts w:ascii="Arial" w:hAnsi="Arial" w:cs="Arial"/>
            <w:color w:val="000000" w:themeColor="text1"/>
            <w:sz w:val="18"/>
            <w:szCs w:val="18"/>
            <w:u w:val="none"/>
          </w:rPr>
          <w:t>hort-</w:t>
        </w:r>
        <w:r>
          <w:rPr>
            <w:rStyle w:val="Hyperlink"/>
            <w:rFonts w:ascii="Arial" w:hAnsi="Arial" w:cs="Arial"/>
            <w:color w:val="000000" w:themeColor="text1"/>
            <w:sz w:val="18"/>
            <w:szCs w:val="18"/>
            <w:u w:val="none"/>
          </w:rPr>
          <w:t>c</w:t>
        </w:r>
        <w:r w:rsidRPr="00D55689">
          <w:rPr>
            <w:rStyle w:val="Hyperlink"/>
            <w:rFonts w:ascii="Arial" w:hAnsi="Arial" w:cs="Arial"/>
            <w:color w:val="000000" w:themeColor="text1"/>
            <w:sz w:val="18"/>
            <w:szCs w:val="18"/>
            <w:u w:val="none"/>
          </w:rPr>
          <w:t xml:space="preserve">hain </w:t>
        </w:r>
        <w:r>
          <w:rPr>
            <w:rStyle w:val="Hyperlink"/>
            <w:rFonts w:ascii="Arial" w:hAnsi="Arial" w:cs="Arial"/>
            <w:color w:val="000000" w:themeColor="text1"/>
            <w:sz w:val="18"/>
            <w:szCs w:val="18"/>
            <w:u w:val="none"/>
          </w:rPr>
          <w:t>f</w:t>
        </w:r>
        <w:r w:rsidRPr="00D55689">
          <w:rPr>
            <w:rStyle w:val="Hyperlink"/>
            <w:rFonts w:ascii="Arial" w:hAnsi="Arial" w:cs="Arial"/>
            <w:color w:val="000000" w:themeColor="text1"/>
            <w:sz w:val="18"/>
            <w:szCs w:val="18"/>
            <w:u w:val="none"/>
          </w:rPr>
          <w:t xml:space="preserve">atty </w:t>
        </w:r>
        <w:r>
          <w:rPr>
            <w:rStyle w:val="Hyperlink"/>
            <w:rFonts w:ascii="Arial" w:hAnsi="Arial" w:cs="Arial"/>
            <w:color w:val="000000" w:themeColor="text1"/>
            <w:sz w:val="18"/>
            <w:szCs w:val="18"/>
            <w:u w:val="none"/>
          </w:rPr>
          <w:t>a</w:t>
        </w:r>
        <w:r w:rsidRPr="00D55689">
          <w:rPr>
            <w:rStyle w:val="Hyperlink"/>
            <w:rFonts w:ascii="Arial" w:hAnsi="Arial" w:cs="Arial"/>
            <w:color w:val="000000" w:themeColor="text1"/>
            <w:sz w:val="18"/>
            <w:szCs w:val="18"/>
            <w:u w:val="none"/>
          </w:rPr>
          <w:t xml:space="preserve">cids: </w:t>
        </w:r>
        <w:r>
          <w:rPr>
            <w:rStyle w:val="Hyperlink"/>
            <w:rFonts w:ascii="Arial" w:hAnsi="Arial" w:cs="Arial"/>
            <w:color w:val="000000" w:themeColor="text1"/>
            <w:sz w:val="18"/>
            <w:szCs w:val="18"/>
            <w:u w:val="none"/>
          </w:rPr>
          <w:t>i</w:t>
        </w:r>
        <w:r w:rsidRPr="00D55689">
          <w:rPr>
            <w:rStyle w:val="Hyperlink"/>
            <w:rFonts w:ascii="Arial" w:hAnsi="Arial" w:cs="Arial"/>
            <w:color w:val="000000" w:themeColor="text1"/>
            <w:sz w:val="18"/>
            <w:szCs w:val="18"/>
            <w:u w:val="none"/>
          </w:rPr>
          <w:t xml:space="preserve">mplications for the </w:t>
        </w:r>
        <w:r>
          <w:rPr>
            <w:rStyle w:val="Hyperlink"/>
            <w:rFonts w:ascii="Arial" w:hAnsi="Arial" w:cs="Arial"/>
            <w:color w:val="000000" w:themeColor="text1"/>
            <w:sz w:val="18"/>
            <w:szCs w:val="18"/>
            <w:u w:val="none"/>
          </w:rPr>
          <w:t>p</w:t>
        </w:r>
        <w:r w:rsidRPr="00D55689">
          <w:rPr>
            <w:rStyle w:val="Hyperlink"/>
            <w:rFonts w:ascii="Arial" w:hAnsi="Arial" w:cs="Arial"/>
            <w:color w:val="000000" w:themeColor="text1"/>
            <w:sz w:val="18"/>
            <w:szCs w:val="18"/>
            <w:u w:val="none"/>
          </w:rPr>
          <w:t xml:space="preserve">revention and </w:t>
        </w:r>
        <w:r>
          <w:rPr>
            <w:rStyle w:val="Hyperlink"/>
            <w:rFonts w:ascii="Arial" w:hAnsi="Arial" w:cs="Arial"/>
            <w:color w:val="000000" w:themeColor="text1"/>
            <w:sz w:val="18"/>
            <w:szCs w:val="18"/>
            <w:u w:val="none"/>
          </w:rPr>
          <w:t>t</w:t>
        </w:r>
        <w:r w:rsidRPr="00D55689">
          <w:rPr>
            <w:rStyle w:val="Hyperlink"/>
            <w:rFonts w:ascii="Arial" w:hAnsi="Arial" w:cs="Arial"/>
            <w:color w:val="000000" w:themeColor="text1"/>
            <w:sz w:val="18"/>
            <w:szCs w:val="18"/>
            <w:u w:val="none"/>
          </w:rPr>
          <w:t xml:space="preserve">reatment of </w:t>
        </w:r>
        <w:r>
          <w:rPr>
            <w:rStyle w:val="Hyperlink"/>
            <w:rFonts w:ascii="Arial" w:hAnsi="Arial" w:cs="Arial"/>
            <w:color w:val="000000" w:themeColor="text1"/>
            <w:sz w:val="18"/>
            <w:szCs w:val="18"/>
            <w:u w:val="none"/>
          </w:rPr>
          <w:t>b</w:t>
        </w:r>
        <w:r w:rsidRPr="00D55689">
          <w:rPr>
            <w:rStyle w:val="Hyperlink"/>
            <w:rFonts w:ascii="Arial" w:hAnsi="Arial" w:cs="Arial"/>
            <w:color w:val="000000" w:themeColor="text1"/>
            <w:sz w:val="18"/>
            <w:szCs w:val="18"/>
            <w:u w:val="none"/>
          </w:rPr>
          <w:t>reast</w:t>
        </w:r>
        <w:r>
          <w:rPr>
            <w:rStyle w:val="Hyperlink"/>
            <w:rFonts w:ascii="Arial" w:hAnsi="Arial" w:cs="Arial"/>
            <w:color w:val="000000" w:themeColor="text1"/>
            <w:sz w:val="18"/>
            <w:szCs w:val="18"/>
            <w:u w:val="none"/>
          </w:rPr>
          <w:t xml:space="preserve"> c</w:t>
        </w:r>
        <w:r w:rsidRPr="00D55689">
          <w:rPr>
            <w:rStyle w:val="Hyperlink"/>
            <w:rFonts w:ascii="Arial" w:hAnsi="Arial" w:cs="Arial"/>
            <w:color w:val="000000" w:themeColor="text1"/>
            <w:sz w:val="18"/>
            <w:szCs w:val="18"/>
            <w:u w:val="none"/>
          </w:rPr>
          <w:t>ancer.</w:t>
        </w:r>
      </w:hyperlink>
      <w:r>
        <w:rPr>
          <w:rFonts w:ascii="Arial" w:hAnsi="Arial" w:cs="Arial"/>
          <w:color w:val="000000" w:themeColor="text1"/>
          <w:sz w:val="18"/>
          <w:szCs w:val="18"/>
        </w:rPr>
        <w:t xml:space="preserve"> </w:t>
      </w:r>
      <w:r w:rsidRPr="00D55689">
        <w:rPr>
          <w:rStyle w:val="docsum-journal-citation"/>
          <w:rFonts w:ascii="Arial" w:hAnsi="Arial" w:cs="Arial"/>
          <w:color w:val="000000" w:themeColor="text1"/>
          <w:sz w:val="18"/>
          <w:szCs w:val="18"/>
        </w:rPr>
        <w:t>Pathogens</w:t>
      </w:r>
      <w:r>
        <w:rPr>
          <w:rStyle w:val="docsum-journal-citation"/>
          <w:rFonts w:ascii="Arial" w:hAnsi="Arial" w:cs="Arial"/>
          <w:color w:val="000000" w:themeColor="text1"/>
          <w:sz w:val="18"/>
          <w:szCs w:val="18"/>
        </w:rPr>
        <w:t xml:space="preserve"> </w:t>
      </w:r>
      <w:r w:rsidRPr="00D55689">
        <w:rPr>
          <w:rStyle w:val="docsum-journal-citation"/>
          <w:rFonts w:ascii="Arial" w:hAnsi="Arial" w:cs="Arial"/>
          <w:color w:val="000000" w:themeColor="text1"/>
          <w:sz w:val="18"/>
          <w:szCs w:val="18"/>
        </w:rPr>
        <w:t>12(3):</w:t>
      </w:r>
      <w:r>
        <w:rPr>
          <w:rStyle w:val="docsum-journal-citation"/>
          <w:rFonts w:ascii="Arial" w:hAnsi="Arial" w:cs="Arial"/>
          <w:color w:val="000000" w:themeColor="text1"/>
          <w:sz w:val="18"/>
          <w:szCs w:val="18"/>
        </w:rPr>
        <w:t xml:space="preserve"> </w:t>
      </w:r>
      <w:r w:rsidRPr="00D55689">
        <w:rPr>
          <w:rStyle w:val="docsum-journal-citation"/>
          <w:rFonts w:ascii="Arial" w:hAnsi="Arial" w:cs="Arial"/>
          <w:color w:val="000000" w:themeColor="text1"/>
          <w:sz w:val="18"/>
          <w:szCs w:val="18"/>
        </w:rPr>
        <w:t>486. doi: 10.3390/pathogens12030486</w:t>
      </w:r>
    </w:p>
    <w:p w14:paraId="365797D5" w14:textId="2009FEB5" w:rsidR="009408DD" w:rsidRDefault="009408DD" w:rsidP="00CD5CA1">
      <w:pPr>
        <w:ind w:left="284" w:hanging="284"/>
        <w:jc w:val="both"/>
        <w:rPr>
          <w:rFonts w:ascii="Arial" w:hAnsi="Arial" w:cs="Arial"/>
          <w:color w:val="000000"/>
          <w:sz w:val="18"/>
          <w:szCs w:val="18"/>
          <w:lang w:eastAsia="en-GB"/>
        </w:rPr>
      </w:pPr>
      <w:r>
        <w:rPr>
          <w:rFonts w:ascii="Arial" w:hAnsi="Arial" w:cs="Arial"/>
          <w:color w:val="000000"/>
          <w:sz w:val="18"/>
          <w:szCs w:val="18"/>
          <w:lang w:eastAsia="en-GB"/>
        </w:rPr>
        <w:t>Ishii</w:t>
      </w:r>
      <w:r w:rsidR="00E21CC2">
        <w:rPr>
          <w:rFonts w:ascii="Arial" w:hAnsi="Arial" w:cs="Arial"/>
          <w:color w:val="000000"/>
          <w:sz w:val="18"/>
          <w:szCs w:val="18"/>
          <w:lang w:eastAsia="en-GB"/>
        </w:rPr>
        <w:t>,</w:t>
      </w:r>
      <w:r>
        <w:rPr>
          <w:rFonts w:ascii="Arial" w:hAnsi="Arial" w:cs="Arial"/>
          <w:color w:val="000000"/>
          <w:sz w:val="18"/>
          <w:szCs w:val="18"/>
          <w:lang w:eastAsia="en-GB"/>
        </w:rPr>
        <w:t xml:space="preserve"> T, Warabi E, Mann</w:t>
      </w:r>
      <w:r w:rsidR="00E21CC2">
        <w:rPr>
          <w:rFonts w:ascii="Arial" w:hAnsi="Arial" w:cs="Arial"/>
          <w:color w:val="000000"/>
          <w:sz w:val="18"/>
          <w:szCs w:val="18"/>
          <w:lang w:eastAsia="en-GB"/>
        </w:rPr>
        <w:t>,</w:t>
      </w:r>
      <w:r>
        <w:rPr>
          <w:rFonts w:ascii="Arial" w:hAnsi="Arial" w:cs="Arial"/>
          <w:color w:val="000000"/>
          <w:sz w:val="18"/>
          <w:szCs w:val="18"/>
          <w:lang w:eastAsia="en-GB"/>
        </w:rPr>
        <w:t xml:space="preserve"> GE (2022). Mechanisms underlying N</w:t>
      </w:r>
      <w:r w:rsidR="00943B40">
        <w:rPr>
          <w:rFonts w:ascii="Arial" w:hAnsi="Arial" w:cs="Arial"/>
          <w:color w:val="000000"/>
          <w:sz w:val="18"/>
          <w:szCs w:val="18"/>
          <w:lang w:eastAsia="en-GB"/>
        </w:rPr>
        <w:t>RF</w:t>
      </w:r>
      <w:r>
        <w:rPr>
          <w:rFonts w:ascii="Arial" w:hAnsi="Arial" w:cs="Arial"/>
          <w:color w:val="000000"/>
          <w:sz w:val="18"/>
          <w:szCs w:val="18"/>
          <w:lang w:eastAsia="en-GB"/>
        </w:rPr>
        <w:t xml:space="preserve">2 nuclear translocation by non-lethal hydrogen peroxide: p38 MAPK-dependent neutral sphinomyelinase2 membrane trafficking and ceramide/PKC /CK2 signaling. Free Radic Biol Med. 191: 191-202. </w:t>
      </w:r>
      <w:r w:rsidR="00DE3DBB">
        <w:rPr>
          <w:rFonts w:ascii="Arial" w:hAnsi="Arial" w:cs="Arial"/>
          <w:color w:val="000000"/>
          <w:sz w:val="18"/>
          <w:szCs w:val="18"/>
          <w:lang w:eastAsia="en-GB"/>
        </w:rPr>
        <w:t>d</w:t>
      </w:r>
      <w:r>
        <w:rPr>
          <w:rFonts w:ascii="Arial" w:hAnsi="Arial" w:cs="Arial"/>
          <w:color w:val="000000"/>
          <w:sz w:val="18"/>
          <w:szCs w:val="18"/>
          <w:lang w:eastAsia="en-GB"/>
        </w:rPr>
        <w:t>oi: 10.1016/j.freeradbiomed.2022.08.036.</w:t>
      </w:r>
    </w:p>
    <w:p w14:paraId="391B7351" w14:textId="1C47E6EC" w:rsidR="00F83E50" w:rsidRDefault="00F83E50" w:rsidP="00CD5CA1">
      <w:pPr>
        <w:ind w:left="284" w:hanging="284"/>
        <w:jc w:val="both"/>
        <w:rPr>
          <w:rFonts w:ascii="Arial" w:hAnsi="Arial" w:cs="Arial"/>
          <w:sz w:val="18"/>
          <w:szCs w:val="18"/>
        </w:rPr>
      </w:pPr>
      <w:r>
        <w:rPr>
          <w:rFonts w:ascii="Arial" w:hAnsi="Arial" w:cs="Arial"/>
          <w:color w:val="000000"/>
          <w:sz w:val="18"/>
          <w:szCs w:val="18"/>
          <w:lang w:eastAsia="en-GB"/>
        </w:rPr>
        <w:t>Boorman E</w:t>
      </w:r>
      <w:r w:rsidR="00CE0BC1">
        <w:rPr>
          <w:rFonts w:ascii="Arial" w:hAnsi="Arial" w:cs="Arial"/>
          <w:color w:val="000000"/>
          <w:sz w:val="18"/>
          <w:szCs w:val="18"/>
          <w:lang w:eastAsia="en-GB"/>
        </w:rPr>
        <w:t>.</w:t>
      </w:r>
      <w:r>
        <w:rPr>
          <w:rFonts w:ascii="Arial" w:hAnsi="Arial" w:cs="Arial"/>
          <w:color w:val="000000"/>
          <w:sz w:val="18"/>
          <w:szCs w:val="18"/>
          <w:lang w:eastAsia="en-GB"/>
        </w:rPr>
        <w:t>, Killick R</w:t>
      </w:r>
      <w:r w:rsidR="00CE0BC1">
        <w:rPr>
          <w:rFonts w:ascii="Arial" w:hAnsi="Arial" w:cs="Arial"/>
          <w:color w:val="000000"/>
          <w:sz w:val="18"/>
          <w:szCs w:val="18"/>
          <w:lang w:eastAsia="en-GB"/>
        </w:rPr>
        <w:t>.</w:t>
      </w:r>
      <w:r>
        <w:rPr>
          <w:rFonts w:ascii="Arial" w:hAnsi="Arial" w:cs="Arial"/>
          <w:color w:val="000000"/>
          <w:sz w:val="18"/>
          <w:szCs w:val="18"/>
          <w:lang w:eastAsia="en-GB"/>
        </w:rPr>
        <w:t xml:space="preserve">, </w:t>
      </w:r>
      <w:proofErr w:type="spellStart"/>
      <w:r w:rsidRPr="007232D1">
        <w:rPr>
          <w:rFonts w:ascii="Arial" w:hAnsi="Arial" w:cs="Arial"/>
          <w:color w:val="000000" w:themeColor="text1"/>
          <w:sz w:val="18"/>
          <w:szCs w:val="18"/>
          <w:lang w:eastAsia="en-GB"/>
        </w:rPr>
        <w:t>Aarsland</w:t>
      </w:r>
      <w:proofErr w:type="spellEnd"/>
      <w:r w:rsidRPr="007232D1">
        <w:rPr>
          <w:rFonts w:ascii="Arial" w:hAnsi="Arial" w:cs="Arial"/>
          <w:color w:val="000000" w:themeColor="text1"/>
          <w:sz w:val="18"/>
          <w:szCs w:val="18"/>
          <w:lang w:eastAsia="en-GB"/>
        </w:rPr>
        <w:t xml:space="preserve"> D</w:t>
      </w:r>
      <w:r w:rsidR="00CE0BC1" w:rsidRPr="007232D1">
        <w:rPr>
          <w:rFonts w:ascii="Arial" w:hAnsi="Arial" w:cs="Arial"/>
          <w:color w:val="000000" w:themeColor="text1"/>
          <w:sz w:val="18"/>
          <w:szCs w:val="18"/>
          <w:lang w:eastAsia="en-GB"/>
        </w:rPr>
        <w:t>.</w:t>
      </w:r>
      <w:r w:rsidRPr="007232D1">
        <w:rPr>
          <w:rFonts w:ascii="Arial" w:hAnsi="Arial" w:cs="Arial"/>
          <w:color w:val="000000" w:themeColor="text1"/>
          <w:sz w:val="18"/>
          <w:szCs w:val="18"/>
          <w:lang w:eastAsia="en-GB"/>
        </w:rPr>
        <w:t xml:space="preserve">, </w:t>
      </w:r>
      <w:proofErr w:type="spellStart"/>
      <w:r w:rsidRPr="007232D1">
        <w:rPr>
          <w:rFonts w:ascii="Arial" w:hAnsi="Arial" w:cs="Arial"/>
          <w:color w:val="000000" w:themeColor="text1"/>
          <w:sz w:val="18"/>
          <w:szCs w:val="18"/>
          <w:lang w:eastAsia="en-GB"/>
        </w:rPr>
        <w:t>Zunszain</w:t>
      </w:r>
      <w:proofErr w:type="spellEnd"/>
      <w:r w:rsidRPr="007232D1">
        <w:rPr>
          <w:rFonts w:ascii="Arial" w:hAnsi="Arial" w:cs="Arial"/>
          <w:color w:val="000000" w:themeColor="text1"/>
          <w:sz w:val="18"/>
          <w:szCs w:val="18"/>
          <w:lang w:eastAsia="en-GB"/>
        </w:rPr>
        <w:t xml:space="preserve"> P</w:t>
      </w:r>
      <w:r w:rsidR="00CE0BC1" w:rsidRPr="007232D1">
        <w:rPr>
          <w:rFonts w:ascii="Arial" w:hAnsi="Arial" w:cs="Arial"/>
          <w:color w:val="000000" w:themeColor="text1"/>
          <w:sz w:val="18"/>
          <w:szCs w:val="18"/>
          <w:lang w:eastAsia="en-GB"/>
        </w:rPr>
        <w:t>.</w:t>
      </w:r>
      <w:r w:rsidRPr="007232D1">
        <w:rPr>
          <w:rFonts w:ascii="Arial" w:hAnsi="Arial" w:cs="Arial"/>
          <w:color w:val="000000" w:themeColor="text1"/>
          <w:sz w:val="18"/>
          <w:szCs w:val="18"/>
          <w:lang w:eastAsia="en-GB"/>
        </w:rPr>
        <w:t>, Mann G</w:t>
      </w:r>
      <w:r w:rsidR="00CE0BC1" w:rsidRPr="007232D1">
        <w:rPr>
          <w:rFonts w:ascii="Arial" w:hAnsi="Arial" w:cs="Arial"/>
          <w:color w:val="000000" w:themeColor="text1"/>
          <w:sz w:val="18"/>
          <w:szCs w:val="18"/>
          <w:lang w:eastAsia="en-GB"/>
        </w:rPr>
        <w:t>.</w:t>
      </w:r>
      <w:r w:rsidRPr="007232D1">
        <w:rPr>
          <w:rFonts w:ascii="Arial" w:hAnsi="Arial" w:cs="Arial"/>
          <w:color w:val="000000" w:themeColor="text1"/>
          <w:sz w:val="18"/>
          <w:szCs w:val="18"/>
          <w:lang w:eastAsia="en-GB"/>
        </w:rPr>
        <w:t xml:space="preserve">E. (2022). NRF2: </w:t>
      </w:r>
      <w:r w:rsidRPr="007232D1">
        <w:rPr>
          <w:rFonts w:ascii="Arial" w:hAnsi="Arial" w:cs="Arial"/>
          <w:color w:val="000000" w:themeColor="text1"/>
          <w:sz w:val="18"/>
          <w:szCs w:val="18"/>
        </w:rPr>
        <w:t>an emerging role in neural stem cell regulation and neurogenesis. Free Radic Biol Med</w:t>
      </w:r>
      <w:r w:rsidR="00CE0BC1" w:rsidRPr="007232D1">
        <w:rPr>
          <w:rFonts w:ascii="Arial" w:hAnsi="Arial" w:cs="Arial"/>
          <w:color w:val="000000" w:themeColor="text1"/>
          <w:sz w:val="18"/>
          <w:szCs w:val="18"/>
        </w:rPr>
        <w:t>.</w:t>
      </w:r>
      <w:r w:rsidR="00D971DA" w:rsidRPr="007232D1">
        <w:rPr>
          <w:rFonts w:ascii="Arial" w:hAnsi="Arial" w:cs="Arial"/>
          <w:color w:val="000000" w:themeColor="text1"/>
          <w:sz w:val="18"/>
          <w:szCs w:val="18"/>
        </w:rPr>
        <w:t xml:space="preserve"> </w:t>
      </w:r>
      <w:r w:rsidR="00D971DA" w:rsidRPr="007232D1">
        <w:rPr>
          <w:rFonts w:ascii="Arial" w:eastAsia="Times New Roman" w:hAnsi="Arial" w:cs="Arial"/>
          <w:color w:val="000000" w:themeColor="text1"/>
          <w:sz w:val="18"/>
          <w:szCs w:val="18"/>
          <w:lang w:eastAsia="en-GB"/>
        </w:rPr>
        <w:t>193: 437</w:t>
      </w:r>
      <w:r w:rsidR="009E45AA">
        <w:rPr>
          <w:rFonts w:ascii="Arial" w:eastAsia="Times New Roman" w:hAnsi="Arial" w:cs="Arial"/>
          <w:color w:val="000000" w:themeColor="text1"/>
          <w:sz w:val="18"/>
          <w:szCs w:val="18"/>
          <w:lang w:eastAsia="en-GB"/>
        </w:rPr>
        <w:t>-</w:t>
      </w:r>
      <w:r w:rsidR="00D971DA" w:rsidRPr="007232D1">
        <w:rPr>
          <w:rFonts w:ascii="Arial" w:eastAsia="Times New Roman" w:hAnsi="Arial" w:cs="Arial"/>
          <w:color w:val="000000" w:themeColor="text1"/>
          <w:sz w:val="18"/>
          <w:szCs w:val="18"/>
          <w:lang w:eastAsia="en-GB"/>
        </w:rPr>
        <w:t xml:space="preserve">446. </w:t>
      </w:r>
      <w:r w:rsidR="00CE0BC1" w:rsidRPr="007232D1">
        <w:rPr>
          <w:rFonts w:ascii="Arial" w:hAnsi="Arial" w:cs="Arial"/>
          <w:color w:val="000000" w:themeColor="text1"/>
          <w:sz w:val="18"/>
          <w:szCs w:val="18"/>
        </w:rPr>
        <w:t xml:space="preserve"> doi: </w:t>
      </w:r>
      <w:r w:rsidR="00CE0BC1" w:rsidRPr="007232D1">
        <w:rPr>
          <w:rFonts w:ascii="Arial" w:hAnsi="Arial" w:cs="Arial"/>
          <w:color w:val="000000" w:themeColor="text1"/>
          <w:sz w:val="18"/>
          <w:szCs w:val="18"/>
          <w:shd w:val="clear" w:color="auto" w:fill="FFFFFF"/>
        </w:rPr>
        <w:t>10.1016/j.freeradbiomed.2022.10.301.</w:t>
      </w:r>
    </w:p>
    <w:p w14:paraId="71C30689" w14:textId="066D50CD" w:rsidR="00A2775B" w:rsidRDefault="0048082D" w:rsidP="00CD5CA1">
      <w:pPr>
        <w:ind w:left="284" w:hanging="284"/>
        <w:jc w:val="both"/>
        <w:rPr>
          <w:rFonts w:ascii="Arial" w:hAnsi="Arial" w:cs="Arial"/>
          <w:color w:val="000000"/>
          <w:sz w:val="18"/>
          <w:szCs w:val="18"/>
          <w:lang w:eastAsia="en-GB"/>
        </w:rPr>
      </w:pPr>
      <w:r w:rsidRPr="00DD6B1B">
        <w:rPr>
          <w:rFonts w:ascii="Arial" w:hAnsi="Arial" w:cs="Arial"/>
          <w:color w:val="000000"/>
          <w:sz w:val="18"/>
          <w:szCs w:val="18"/>
          <w:lang w:eastAsia="en-GB"/>
        </w:rPr>
        <w:t xml:space="preserve">Sies, H., </w:t>
      </w:r>
      <w:proofErr w:type="spellStart"/>
      <w:r w:rsidR="00A86061" w:rsidRPr="00DD6B1B">
        <w:rPr>
          <w:rFonts w:ascii="Arial" w:hAnsi="Arial" w:cs="Arial"/>
          <w:color w:val="000000"/>
          <w:sz w:val="18"/>
          <w:szCs w:val="18"/>
        </w:rPr>
        <w:t>Belousov</w:t>
      </w:r>
      <w:proofErr w:type="spellEnd"/>
      <w:r w:rsidR="00A86061" w:rsidRPr="00DD6B1B">
        <w:rPr>
          <w:rFonts w:ascii="Arial" w:hAnsi="Arial" w:cs="Arial"/>
          <w:color w:val="000000"/>
          <w:sz w:val="18"/>
          <w:szCs w:val="18"/>
        </w:rPr>
        <w:t xml:space="preserve">, V.V., Chandel, N.S., Davies, M.J., Jones, D.P., Mann, G.E., Murphy, M.P. Yamamoto, M., </w:t>
      </w:r>
      <w:proofErr w:type="spellStart"/>
      <w:r w:rsidR="00A86061" w:rsidRPr="00DD6B1B">
        <w:rPr>
          <w:rFonts w:ascii="Arial" w:hAnsi="Arial" w:cs="Arial"/>
          <w:color w:val="000000"/>
          <w:sz w:val="18"/>
          <w:szCs w:val="18"/>
        </w:rPr>
        <w:t>Winterbourn</w:t>
      </w:r>
      <w:proofErr w:type="spellEnd"/>
      <w:r w:rsidR="00A86061" w:rsidRPr="00DD6B1B">
        <w:rPr>
          <w:rFonts w:ascii="Arial" w:hAnsi="Arial" w:cs="Arial"/>
          <w:color w:val="000000"/>
          <w:sz w:val="18"/>
          <w:szCs w:val="18"/>
        </w:rPr>
        <w:t>, C.</w:t>
      </w:r>
      <w:r w:rsidRPr="00DD6B1B">
        <w:rPr>
          <w:rFonts w:ascii="Arial" w:hAnsi="Arial" w:cs="Arial"/>
          <w:color w:val="000000"/>
          <w:sz w:val="18"/>
          <w:szCs w:val="18"/>
          <w:lang w:eastAsia="en-GB"/>
        </w:rPr>
        <w:t xml:space="preserve"> </w:t>
      </w:r>
      <w:r w:rsidR="00A86061" w:rsidRPr="00DD6B1B">
        <w:rPr>
          <w:rFonts w:ascii="Arial" w:hAnsi="Arial" w:cs="Arial"/>
          <w:color w:val="000000"/>
          <w:sz w:val="18"/>
          <w:szCs w:val="18"/>
          <w:lang w:eastAsia="en-GB"/>
        </w:rPr>
        <w:t>(202</w:t>
      </w:r>
      <w:r w:rsidR="00A81F96" w:rsidRPr="00DD6B1B">
        <w:rPr>
          <w:rFonts w:ascii="Arial" w:hAnsi="Arial" w:cs="Arial"/>
          <w:color w:val="000000"/>
          <w:sz w:val="18"/>
          <w:szCs w:val="18"/>
          <w:lang w:eastAsia="en-GB"/>
        </w:rPr>
        <w:t>2</w:t>
      </w:r>
      <w:r w:rsidR="00A86061" w:rsidRPr="00DD6B1B">
        <w:rPr>
          <w:rFonts w:ascii="Arial" w:hAnsi="Arial" w:cs="Arial"/>
          <w:color w:val="000000"/>
          <w:sz w:val="18"/>
          <w:szCs w:val="18"/>
          <w:lang w:eastAsia="en-GB"/>
        </w:rPr>
        <w:t xml:space="preserve">). </w:t>
      </w:r>
      <w:r w:rsidRPr="00DD6B1B">
        <w:rPr>
          <w:rFonts w:ascii="Arial" w:hAnsi="Arial" w:cs="Arial"/>
          <w:bCs/>
          <w:color w:val="000000"/>
          <w:sz w:val="18"/>
          <w:szCs w:val="18"/>
        </w:rPr>
        <w:t xml:space="preserve">Defining roles of specific reactive oxygen species (ROS) in cell biology and physiology. Nature Rev </w:t>
      </w:r>
      <w:r w:rsidR="00D96DF7" w:rsidRPr="00DD6B1B">
        <w:rPr>
          <w:rFonts w:ascii="Arial" w:hAnsi="Arial" w:cs="Arial"/>
          <w:bCs/>
          <w:color w:val="000000"/>
          <w:sz w:val="18"/>
          <w:szCs w:val="18"/>
        </w:rPr>
        <w:t xml:space="preserve">Mol. </w:t>
      </w:r>
      <w:r w:rsidRPr="00DD6B1B">
        <w:rPr>
          <w:rFonts w:ascii="Arial" w:hAnsi="Arial" w:cs="Arial"/>
          <w:bCs/>
          <w:color w:val="000000"/>
          <w:sz w:val="18"/>
          <w:szCs w:val="18"/>
        </w:rPr>
        <w:t xml:space="preserve">Cell Biol. </w:t>
      </w:r>
      <w:r w:rsidR="00EB7657" w:rsidRPr="00DD6B1B">
        <w:rPr>
          <w:rFonts w:ascii="Arial" w:hAnsi="Arial" w:cs="Arial"/>
          <w:bCs/>
          <w:color w:val="000000"/>
          <w:sz w:val="18"/>
          <w:szCs w:val="18"/>
        </w:rPr>
        <w:t>23:</w:t>
      </w:r>
      <w:r w:rsidR="00722E6D">
        <w:rPr>
          <w:rFonts w:ascii="Arial" w:hAnsi="Arial" w:cs="Arial"/>
          <w:bCs/>
          <w:color w:val="000000"/>
          <w:sz w:val="18"/>
          <w:szCs w:val="18"/>
        </w:rPr>
        <w:t xml:space="preserve"> </w:t>
      </w:r>
      <w:r w:rsidR="003501F0" w:rsidRPr="009A7B74">
        <w:rPr>
          <w:rFonts w:ascii="Arial" w:hAnsi="Arial" w:cs="Arial"/>
          <w:bCs/>
          <w:color w:val="000000"/>
          <w:sz w:val="18"/>
          <w:szCs w:val="18"/>
        </w:rPr>
        <w:t>499-515</w:t>
      </w:r>
      <w:r w:rsidR="003501F0">
        <w:rPr>
          <w:rFonts w:ascii="Arial" w:hAnsi="Arial" w:cs="Arial"/>
          <w:bCs/>
          <w:color w:val="000000"/>
          <w:sz w:val="18"/>
          <w:szCs w:val="18"/>
        </w:rPr>
        <w:t xml:space="preserve">. </w:t>
      </w:r>
      <w:r w:rsidR="00A81F96" w:rsidRPr="00DD6B1B">
        <w:rPr>
          <w:rFonts w:ascii="Arial" w:hAnsi="Arial" w:cs="Arial"/>
          <w:color w:val="000000"/>
          <w:sz w:val="18"/>
          <w:szCs w:val="18"/>
          <w:lang w:eastAsia="en-GB"/>
        </w:rPr>
        <w:t>doi: 10.1038/s41580-022-00456-z</w:t>
      </w:r>
      <w:r w:rsidR="00476D07">
        <w:rPr>
          <w:rFonts w:ascii="Arial" w:hAnsi="Arial" w:cs="Arial"/>
          <w:color w:val="000000"/>
          <w:sz w:val="18"/>
          <w:szCs w:val="18"/>
          <w:lang w:eastAsia="en-GB"/>
        </w:rPr>
        <w:t>.</w:t>
      </w:r>
    </w:p>
    <w:p w14:paraId="5DC5338A" w14:textId="7EFFD774" w:rsidR="00F83E50" w:rsidRPr="00DD6B1B" w:rsidRDefault="00F83E50" w:rsidP="00CD5CA1">
      <w:pPr>
        <w:ind w:left="284" w:hanging="284"/>
        <w:jc w:val="both"/>
        <w:rPr>
          <w:rFonts w:ascii="Arial" w:hAnsi="Arial" w:cs="Arial"/>
          <w:sz w:val="18"/>
          <w:szCs w:val="18"/>
        </w:rPr>
      </w:pPr>
      <w:proofErr w:type="spellStart"/>
      <w:r w:rsidRPr="00B639B1">
        <w:rPr>
          <w:rFonts w:ascii="Arial" w:hAnsi="Arial" w:cs="Arial"/>
          <w:color w:val="000000"/>
          <w:sz w:val="18"/>
          <w:szCs w:val="18"/>
          <w:lang w:eastAsia="en-GB"/>
        </w:rPr>
        <w:t>Sevimli</w:t>
      </w:r>
      <w:proofErr w:type="spellEnd"/>
      <w:r w:rsidR="00E21CC2">
        <w:rPr>
          <w:rFonts w:ascii="Arial" w:hAnsi="Arial" w:cs="Arial"/>
          <w:color w:val="000000"/>
          <w:sz w:val="18"/>
          <w:szCs w:val="18"/>
          <w:lang w:eastAsia="en-GB"/>
        </w:rPr>
        <w:t xml:space="preserve">, </w:t>
      </w:r>
      <w:r w:rsidRPr="00B639B1">
        <w:rPr>
          <w:rFonts w:ascii="Arial" w:hAnsi="Arial" w:cs="Arial"/>
          <w:color w:val="000000"/>
          <w:sz w:val="18"/>
          <w:szCs w:val="18"/>
          <w:lang w:eastAsia="en-GB"/>
        </w:rPr>
        <w:t>G</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Smith</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M</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J</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proofErr w:type="spellStart"/>
      <w:r w:rsidRPr="00B639B1">
        <w:rPr>
          <w:rFonts w:ascii="Arial" w:hAnsi="Arial" w:cs="Arial"/>
          <w:color w:val="000000"/>
          <w:sz w:val="18"/>
          <w:szCs w:val="18"/>
          <w:lang w:eastAsia="en-GB"/>
        </w:rPr>
        <w:t>Caglar</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T</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proofErr w:type="spellStart"/>
      <w:r w:rsidRPr="00B639B1">
        <w:rPr>
          <w:rFonts w:ascii="Arial" w:hAnsi="Arial" w:cs="Arial"/>
          <w:color w:val="000000"/>
          <w:sz w:val="18"/>
          <w:szCs w:val="18"/>
          <w:lang w:eastAsia="en-GB"/>
        </w:rPr>
        <w:t>Bilir</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S</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proofErr w:type="spellStart"/>
      <w:r w:rsidRPr="00B639B1">
        <w:rPr>
          <w:rFonts w:ascii="Arial" w:hAnsi="Arial" w:cs="Arial"/>
          <w:color w:val="000000"/>
          <w:sz w:val="18"/>
          <w:szCs w:val="18"/>
          <w:lang w:eastAsia="en-GB"/>
        </w:rPr>
        <w:t>Secilmis</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M</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proofErr w:type="spellStart"/>
      <w:r w:rsidRPr="00B639B1">
        <w:rPr>
          <w:rFonts w:ascii="Arial" w:hAnsi="Arial" w:cs="Arial"/>
          <w:color w:val="000000"/>
          <w:sz w:val="18"/>
          <w:szCs w:val="18"/>
          <w:lang w:eastAsia="en-GB"/>
        </w:rPr>
        <w:t>Altun</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H</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Y</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proofErr w:type="spellStart"/>
      <w:r w:rsidRPr="00B639B1">
        <w:rPr>
          <w:rFonts w:ascii="Arial" w:hAnsi="Arial" w:cs="Arial"/>
          <w:color w:val="000000"/>
          <w:sz w:val="18"/>
          <w:szCs w:val="18"/>
          <w:lang w:eastAsia="en-GB"/>
        </w:rPr>
        <w:t>Yigit</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E</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N</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Yang</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r w:rsidRPr="00C7771A">
        <w:rPr>
          <w:rFonts w:ascii="Arial" w:hAnsi="Arial" w:cs="Arial"/>
          <w:color w:val="000000"/>
          <w:sz w:val="18"/>
          <w:szCs w:val="18"/>
          <w:lang w:eastAsia="en-GB"/>
        </w:rPr>
        <w:t>F</w:t>
      </w:r>
      <w:r w:rsidR="00E21CC2">
        <w:rPr>
          <w:rFonts w:ascii="Arial" w:hAnsi="Arial" w:cs="Arial"/>
          <w:color w:val="000000"/>
          <w:sz w:val="18"/>
          <w:szCs w:val="18"/>
          <w:lang w:eastAsia="en-GB"/>
        </w:rPr>
        <w:t>.</w:t>
      </w:r>
      <w:r w:rsidRPr="00C7771A">
        <w:rPr>
          <w:rFonts w:ascii="Arial" w:hAnsi="Arial" w:cs="Arial"/>
          <w:color w:val="000000"/>
          <w:sz w:val="18"/>
          <w:szCs w:val="18"/>
          <w:lang w:eastAsia="en-GB"/>
        </w:rPr>
        <w:t>, Keeley</w:t>
      </w:r>
      <w:r w:rsidR="00E21CC2">
        <w:rPr>
          <w:rFonts w:ascii="Arial" w:hAnsi="Arial" w:cs="Arial"/>
          <w:color w:val="000000"/>
          <w:sz w:val="18"/>
          <w:szCs w:val="18"/>
          <w:lang w:eastAsia="en-GB"/>
        </w:rPr>
        <w:t>,</w:t>
      </w:r>
      <w:r w:rsidRPr="00C7771A">
        <w:rPr>
          <w:rFonts w:ascii="Arial" w:hAnsi="Arial" w:cs="Arial"/>
          <w:color w:val="000000"/>
          <w:sz w:val="18"/>
          <w:szCs w:val="18"/>
          <w:lang w:eastAsia="en-GB"/>
        </w:rPr>
        <w:t xml:space="preserve"> T</w:t>
      </w:r>
      <w:r w:rsidR="00E21CC2">
        <w:rPr>
          <w:rFonts w:ascii="Arial" w:hAnsi="Arial" w:cs="Arial"/>
          <w:color w:val="000000"/>
          <w:sz w:val="18"/>
          <w:szCs w:val="18"/>
          <w:lang w:eastAsia="en-GB"/>
        </w:rPr>
        <w:t>.</w:t>
      </w:r>
      <w:r w:rsidRPr="00C7771A">
        <w:rPr>
          <w:rFonts w:ascii="Arial" w:hAnsi="Arial" w:cs="Arial"/>
          <w:color w:val="000000"/>
          <w:sz w:val="18"/>
          <w:szCs w:val="18"/>
          <w:lang w:eastAsia="en-GB"/>
        </w:rPr>
        <w:t>P</w:t>
      </w:r>
      <w:r w:rsidR="00E21CC2">
        <w:rPr>
          <w:rFonts w:ascii="Arial" w:hAnsi="Arial" w:cs="Arial"/>
          <w:color w:val="000000"/>
          <w:sz w:val="18"/>
          <w:szCs w:val="18"/>
          <w:lang w:eastAsia="en-GB"/>
        </w:rPr>
        <w:t>.</w:t>
      </w:r>
      <w:r w:rsidRPr="00C7771A">
        <w:rPr>
          <w:rFonts w:ascii="Arial" w:hAnsi="Arial" w:cs="Arial"/>
          <w:color w:val="000000"/>
          <w:sz w:val="18"/>
          <w:szCs w:val="18"/>
          <w:lang w:eastAsia="en-GB"/>
        </w:rPr>
        <w:t>,</w:t>
      </w:r>
      <w:r w:rsidRPr="00B639B1">
        <w:rPr>
          <w:rFonts w:ascii="Arial" w:hAnsi="Arial" w:cs="Arial"/>
          <w:color w:val="B6082E"/>
          <w:sz w:val="18"/>
          <w:szCs w:val="18"/>
          <w:lang w:eastAsia="en-GB"/>
        </w:rPr>
        <w:t xml:space="preserve"> </w:t>
      </w:r>
      <w:proofErr w:type="spellStart"/>
      <w:r w:rsidRPr="00B639B1">
        <w:rPr>
          <w:rFonts w:ascii="Arial" w:hAnsi="Arial" w:cs="Arial"/>
          <w:color w:val="000000"/>
          <w:sz w:val="18"/>
          <w:szCs w:val="18"/>
          <w:lang w:eastAsia="en-GB"/>
        </w:rPr>
        <w:t>Malli</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R</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w:t>
      </w:r>
      <w:proofErr w:type="spellStart"/>
      <w:r w:rsidRPr="00B639B1">
        <w:rPr>
          <w:rFonts w:ascii="Arial" w:hAnsi="Arial" w:cs="Arial"/>
          <w:color w:val="000000"/>
          <w:sz w:val="18"/>
          <w:szCs w:val="18"/>
          <w:lang w:eastAsia="en-GB"/>
        </w:rPr>
        <w:t>Oztürk</w:t>
      </w:r>
      <w:proofErr w:type="spellEnd"/>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G</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Mann</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G</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E</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Eroglu</w:t>
      </w:r>
      <w:r w:rsidR="00E21CC2">
        <w:rPr>
          <w:rFonts w:ascii="Arial" w:hAnsi="Arial" w:cs="Arial"/>
          <w:color w:val="000000"/>
          <w:sz w:val="18"/>
          <w:szCs w:val="18"/>
          <w:lang w:eastAsia="en-GB"/>
        </w:rPr>
        <w:t>,</w:t>
      </w:r>
      <w:r w:rsidRPr="00B639B1">
        <w:rPr>
          <w:rFonts w:ascii="Arial" w:hAnsi="Arial" w:cs="Arial"/>
          <w:color w:val="000000"/>
          <w:sz w:val="18"/>
          <w:szCs w:val="18"/>
          <w:lang w:eastAsia="en-GB"/>
        </w:rPr>
        <w:t xml:space="preserve"> E.* (2022). </w:t>
      </w:r>
      <w:r w:rsidRPr="00B639B1">
        <w:rPr>
          <w:rFonts w:ascii="Arial" w:hAnsi="Arial" w:cs="Arial"/>
          <w:sz w:val="18"/>
          <w:szCs w:val="18"/>
          <w:lang w:eastAsia="en-GB"/>
        </w:rPr>
        <w:t xml:space="preserve">Nitric oxide biosensor uncovers diminished ferrous iron-dependency of 2 cultured cells adapted to physiological oxygen levels. Redox </w:t>
      </w:r>
      <w:r w:rsidRPr="00DD6B1B">
        <w:rPr>
          <w:rFonts w:ascii="Arial" w:hAnsi="Arial" w:cs="Arial"/>
          <w:sz w:val="18"/>
          <w:szCs w:val="18"/>
          <w:lang w:eastAsia="en-GB"/>
        </w:rPr>
        <w:t xml:space="preserve">Biology </w:t>
      </w:r>
      <w:r w:rsidRPr="0077677B">
        <w:rPr>
          <w:rFonts w:ascii="Arial" w:hAnsi="Arial" w:cs="Arial"/>
          <w:color w:val="000000"/>
          <w:sz w:val="18"/>
          <w:szCs w:val="18"/>
          <w:lang w:eastAsia="en-GB"/>
        </w:rPr>
        <w:t xml:space="preserve">53: 102319 doi: </w:t>
      </w:r>
      <w:r w:rsidRPr="0077677B">
        <w:rPr>
          <w:rFonts w:ascii="Arial" w:hAnsi="Arial" w:cs="Arial"/>
          <w:color w:val="000000"/>
          <w:sz w:val="18"/>
          <w:szCs w:val="18"/>
          <w:shd w:val="clear" w:color="auto" w:fill="FFFFFF"/>
          <w:lang w:eastAsia="en-GB"/>
        </w:rPr>
        <w:t>10.1038/s41580-022-00456-z.</w:t>
      </w:r>
    </w:p>
    <w:p w14:paraId="470541A2" w14:textId="70B265E7" w:rsidR="00044827" w:rsidRDefault="00044827" w:rsidP="00CD5CA1">
      <w:pPr>
        <w:ind w:left="284" w:hanging="284"/>
        <w:jc w:val="both"/>
        <w:rPr>
          <w:rFonts w:ascii="Arial" w:eastAsia="Times New Roman" w:hAnsi="Arial" w:cs="Arial"/>
          <w:color w:val="000000"/>
          <w:sz w:val="18"/>
          <w:szCs w:val="18"/>
          <w:lang w:eastAsia="en-GB"/>
        </w:rPr>
      </w:pPr>
      <w:r>
        <w:rPr>
          <w:rFonts w:ascii="Arial" w:hAnsi="Arial" w:cs="Arial"/>
          <w:color w:val="000000"/>
          <w:sz w:val="18"/>
          <w:szCs w:val="18"/>
          <w:lang w:val="it-IT"/>
        </w:rPr>
        <w:lastRenderedPageBreak/>
        <w:t>Furfaro</w:t>
      </w:r>
      <w:r w:rsidR="00E21CC2">
        <w:rPr>
          <w:rFonts w:ascii="Arial" w:hAnsi="Arial" w:cs="Arial"/>
          <w:color w:val="000000"/>
          <w:sz w:val="18"/>
          <w:szCs w:val="18"/>
          <w:lang w:val="it-IT"/>
        </w:rPr>
        <w:t>,</w:t>
      </w:r>
      <w:r>
        <w:rPr>
          <w:rFonts w:ascii="Arial" w:hAnsi="Arial" w:cs="Arial"/>
          <w:color w:val="000000"/>
          <w:sz w:val="18"/>
          <w:szCs w:val="18"/>
          <w:lang w:val="it-IT"/>
        </w:rPr>
        <w:t xml:space="preserve"> A</w:t>
      </w:r>
      <w:r w:rsidR="00E21CC2">
        <w:rPr>
          <w:rFonts w:ascii="Arial" w:hAnsi="Arial" w:cs="Arial"/>
          <w:color w:val="000000"/>
          <w:sz w:val="18"/>
          <w:szCs w:val="18"/>
          <w:lang w:val="it-IT"/>
        </w:rPr>
        <w:t>.</w:t>
      </w:r>
      <w:r>
        <w:rPr>
          <w:rFonts w:ascii="Arial" w:hAnsi="Arial" w:cs="Arial"/>
          <w:color w:val="000000"/>
          <w:sz w:val="18"/>
          <w:szCs w:val="18"/>
          <w:lang w:val="it-IT"/>
        </w:rPr>
        <w:t>L</w:t>
      </w:r>
      <w:r w:rsidR="00E21CC2">
        <w:rPr>
          <w:rFonts w:ascii="Arial" w:hAnsi="Arial" w:cs="Arial"/>
          <w:color w:val="000000"/>
          <w:sz w:val="18"/>
          <w:szCs w:val="18"/>
          <w:lang w:val="it-IT"/>
        </w:rPr>
        <w:t>.</w:t>
      </w:r>
      <w:r>
        <w:rPr>
          <w:rFonts w:ascii="Arial" w:hAnsi="Arial" w:cs="Arial"/>
          <w:color w:val="000000"/>
          <w:sz w:val="18"/>
          <w:szCs w:val="18"/>
          <w:lang w:val="it-IT"/>
        </w:rPr>
        <w:t>, Loi</w:t>
      </w:r>
      <w:r w:rsidR="00E21CC2">
        <w:rPr>
          <w:rFonts w:ascii="Arial" w:hAnsi="Arial" w:cs="Arial"/>
          <w:color w:val="000000"/>
          <w:sz w:val="18"/>
          <w:szCs w:val="18"/>
          <w:lang w:val="it-IT"/>
        </w:rPr>
        <w:t>,</w:t>
      </w:r>
      <w:r>
        <w:rPr>
          <w:rFonts w:ascii="Arial" w:hAnsi="Arial" w:cs="Arial"/>
          <w:color w:val="000000"/>
          <w:sz w:val="18"/>
          <w:szCs w:val="18"/>
          <w:vertAlign w:val="superscript"/>
          <w:lang w:val="it-IT"/>
        </w:rPr>
        <w:t xml:space="preserve"> </w:t>
      </w:r>
      <w:r>
        <w:rPr>
          <w:rFonts w:ascii="Arial" w:hAnsi="Arial" w:cs="Arial"/>
          <w:color w:val="000000"/>
          <w:sz w:val="18"/>
          <w:szCs w:val="18"/>
          <w:lang w:val="it-IT"/>
        </w:rPr>
        <w:t>G</w:t>
      </w:r>
      <w:r w:rsidR="00E21CC2">
        <w:rPr>
          <w:rFonts w:ascii="Arial" w:hAnsi="Arial" w:cs="Arial"/>
          <w:color w:val="000000"/>
          <w:sz w:val="18"/>
          <w:szCs w:val="18"/>
          <w:lang w:val="it-IT"/>
        </w:rPr>
        <w:t>.</w:t>
      </w:r>
      <w:r>
        <w:rPr>
          <w:rFonts w:ascii="Arial" w:hAnsi="Arial" w:cs="Arial"/>
          <w:color w:val="000000"/>
          <w:sz w:val="18"/>
          <w:szCs w:val="18"/>
          <w:lang w:val="it-IT"/>
        </w:rPr>
        <w:t>, Ivaldo</w:t>
      </w:r>
      <w:r w:rsidR="00E21CC2">
        <w:rPr>
          <w:rFonts w:ascii="Arial" w:hAnsi="Arial" w:cs="Arial"/>
          <w:color w:val="000000"/>
          <w:sz w:val="18"/>
          <w:szCs w:val="18"/>
          <w:lang w:val="it-IT"/>
        </w:rPr>
        <w:t>,</w:t>
      </w:r>
      <w:r>
        <w:rPr>
          <w:rFonts w:ascii="Arial" w:hAnsi="Arial" w:cs="Arial"/>
          <w:color w:val="000000"/>
          <w:sz w:val="18"/>
          <w:szCs w:val="18"/>
          <w:vertAlign w:val="superscript"/>
          <w:lang w:val="it-IT"/>
        </w:rPr>
        <w:t xml:space="preserve"> </w:t>
      </w:r>
      <w:r>
        <w:rPr>
          <w:rFonts w:ascii="Arial" w:hAnsi="Arial" w:cs="Arial"/>
          <w:color w:val="000000"/>
          <w:sz w:val="18"/>
          <w:szCs w:val="18"/>
          <w:lang w:val="it-IT"/>
        </w:rPr>
        <w:t>C</w:t>
      </w:r>
      <w:r w:rsidR="00E21CC2">
        <w:rPr>
          <w:rFonts w:ascii="Arial" w:hAnsi="Arial" w:cs="Arial"/>
          <w:color w:val="000000"/>
          <w:sz w:val="18"/>
          <w:szCs w:val="18"/>
          <w:lang w:val="it-IT"/>
        </w:rPr>
        <w:t>.</w:t>
      </w:r>
      <w:r>
        <w:rPr>
          <w:rFonts w:ascii="Arial" w:hAnsi="Arial" w:cs="Arial"/>
          <w:color w:val="000000"/>
          <w:sz w:val="18"/>
          <w:szCs w:val="18"/>
          <w:lang w:val="it-IT"/>
        </w:rPr>
        <w:t>, Passalacqua</w:t>
      </w:r>
      <w:r w:rsidR="00E21CC2">
        <w:rPr>
          <w:rFonts w:ascii="Arial" w:hAnsi="Arial" w:cs="Arial"/>
          <w:color w:val="000000"/>
          <w:sz w:val="18"/>
          <w:szCs w:val="18"/>
          <w:lang w:val="it-IT"/>
        </w:rPr>
        <w:t>,</w:t>
      </w:r>
      <w:r>
        <w:rPr>
          <w:rFonts w:ascii="Arial" w:hAnsi="Arial" w:cs="Arial"/>
          <w:color w:val="000000"/>
          <w:sz w:val="18"/>
          <w:szCs w:val="18"/>
          <w:vertAlign w:val="superscript"/>
          <w:lang w:val="it-IT"/>
        </w:rPr>
        <w:t xml:space="preserve"> </w:t>
      </w:r>
      <w:r>
        <w:rPr>
          <w:rFonts w:ascii="Arial" w:hAnsi="Arial" w:cs="Arial"/>
          <w:color w:val="000000"/>
          <w:sz w:val="18"/>
          <w:szCs w:val="18"/>
          <w:lang w:val="it-IT"/>
        </w:rPr>
        <w:t>M</w:t>
      </w:r>
      <w:r w:rsidR="00E21CC2">
        <w:rPr>
          <w:rFonts w:ascii="Arial" w:hAnsi="Arial" w:cs="Arial"/>
          <w:color w:val="000000"/>
          <w:sz w:val="18"/>
          <w:szCs w:val="18"/>
          <w:lang w:val="it-IT"/>
        </w:rPr>
        <w:t>.</w:t>
      </w:r>
      <w:r>
        <w:rPr>
          <w:rFonts w:ascii="Arial" w:hAnsi="Arial" w:cs="Arial"/>
          <w:color w:val="000000"/>
          <w:sz w:val="18"/>
          <w:szCs w:val="18"/>
          <w:lang w:val="it-IT"/>
        </w:rPr>
        <w:t>, Pietra</w:t>
      </w:r>
      <w:r w:rsidR="00E21CC2">
        <w:rPr>
          <w:rFonts w:ascii="Arial" w:hAnsi="Arial" w:cs="Arial"/>
          <w:color w:val="000000"/>
          <w:sz w:val="18"/>
          <w:szCs w:val="18"/>
          <w:lang w:val="it-IT"/>
        </w:rPr>
        <w:t>,</w:t>
      </w:r>
      <w:r>
        <w:rPr>
          <w:rFonts w:ascii="Arial" w:hAnsi="Arial" w:cs="Arial"/>
          <w:color w:val="000000"/>
          <w:sz w:val="18"/>
          <w:szCs w:val="18"/>
          <w:vertAlign w:val="superscript"/>
          <w:lang w:val="it-IT"/>
        </w:rPr>
        <w:t xml:space="preserve"> </w:t>
      </w:r>
      <w:r>
        <w:rPr>
          <w:rFonts w:ascii="Arial" w:hAnsi="Arial" w:cs="Arial"/>
          <w:color w:val="000000"/>
          <w:sz w:val="18"/>
          <w:szCs w:val="18"/>
          <w:lang w:val="it-IT"/>
        </w:rPr>
        <w:t>G</w:t>
      </w:r>
      <w:r w:rsidR="00E21CC2">
        <w:rPr>
          <w:rFonts w:ascii="Arial" w:hAnsi="Arial" w:cs="Arial"/>
          <w:color w:val="000000"/>
          <w:sz w:val="18"/>
          <w:szCs w:val="18"/>
          <w:lang w:val="it-IT"/>
        </w:rPr>
        <w:t>.</w:t>
      </w:r>
      <w:r>
        <w:rPr>
          <w:rFonts w:ascii="Arial" w:hAnsi="Arial" w:cs="Arial"/>
          <w:color w:val="000000"/>
          <w:sz w:val="18"/>
          <w:szCs w:val="18"/>
          <w:lang w:val="it-IT"/>
        </w:rPr>
        <w:t>, Mann</w:t>
      </w:r>
      <w:r w:rsidR="00E21CC2">
        <w:rPr>
          <w:rFonts w:ascii="Arial" w:hAnsi="Arial" w:cs="Arial"/>
          <w:color w:val="000000"/>
          <w:sz w:val="18"/>
          <w:szCs w:val="18"/>
          <w:lang w:val="it-IT"/>
        </w:rPr>
        <w:t>,</w:t>
      </w:r>
      <w:r>
        <w:rPr>
          <w:rFonts w:ascii="Arial" w:hAnsi="Arial" w:cs="Arial"/>
          <w:color w:val="000000"/>
          <w:sz w:val="18"/>
          <w:szCs w:val="18"/>
          <w:vertAlign w:val="superscript"/>
          <w:lang w:val="it-IT"/>
        </w:rPr>
        <w:t xml:space="preserve"> </w:t>
      </w:r>
      <w:r>
        <w:rPr>
          <w:rFonts w:ascii="Arial" w:hAnsi="Arial" w:cs="Arial"/>
          <w:color w:val="000000"/>
          <w:sz w:val="18"/>
          <w:szCs w:val="18"/>
          <w:lang w:val="it-IT"/>
        </w:rPr>
        <w:t>G</w:t>
      </w:r>
      <w:r w:rsidR="00E21CC2">
        <w:rPr>
          <w:rFonts w:ascii="Arial" w:hAnsi="Arial" w:cs="Arial"/>
          <w:color w:val="000000"/>
          <w:sz w:val="18"/>
          <w:szCs w:val="18"/>
          <w:lang w:val="it-IT"/>
        </w:rPr>
        <w:t>.</w:t>
      </w:r>
      <w:r>
        <w:rPr>
          <w:rFonts w:ascii="Arial" w:hAnsi="Arial" w:cs="Arial"/>
          <w:color w:val="000000"/>
          <w:sz w:val="18"/>
          <w:szCs w:val="18"/>
          <w:lang w:val="it-IT"/>
        </w:rPr>
        <w:t>E</w:t>
      </w:r>
      <w:r w:rsidR="00E21CC2">
        <w:rPr>
          <w:rFonts w:ascii="Arial" w:hAnsi="Arial" w:cs="Arial"/>
          <w:color w:val="000000"/>
          <w:sz w:val="18"/>
          <w:szCs w:val="18"/>
          <w:lang w:val="it-IT"/>
        </w:rPr>
        <w:t>.</w:t>
      </w:r>
      <w:r>
        <w:rPr>
          <w:rFonts w:ascii="Arial" w:hAnsi="Arial" w:cs="Arial"/>
          <w:color w:val="000000"/>
          <w:sz w:val="18"/>
          <w:szCs w:val="18"/>
          <w:lang w:val="it-IT"/>
        </w:rPr>
        <w:t>, Nitti</w:t>
      </w:r>
      <w:r w:rsidR="00E21CC2">
        <w:rPr>
          <w:rFonts w:ascii="Arial" w:hAnsi="Arial" w:cs="Arial"/>
          <w:color w:val="000000"/>
          <w:sz w:val="18"/>
          <w:szCs w:val="18"/>
          <w:lang w:val="it-IT"/>
        </w:rPr>
        <w:t>,</w:t>
      </w:r>
      <w:r>
        <w:rPr>
          <w:rFonts w:ascii="Arial" w:hAnsi="Arial" w:cs="Arial"/>
          <w:color w:val="000000"/>
          <w:sz w:val="18"/>
          <w:szCs w:val="18"/>
          <w:lang w:val="it-IT"/>
        </w:rPr>
        <w:t xml:space="preserve"> M. </w:t>
      </w:r>
      <w:r w:rsidR="00431C86">
        <w:rPr>
          <w:rFonts w:ascii="Arial" w:hAnsi="Arial" w:cs="Arial"/>
          <w:color w:val="000000"/>
          <w:sz w:val="18"/>
          <w:szCs w:val="18"/>
          <w:lang w:val="it-IT"/>
        </w:rPr>
        <w:t xml:space="preserve">(2022). </w:t>
      </w:r>
      <w:r>
        <w:rPr>
          <w:rFonts w:ascii="Arial" w:hAnsi="Arial" w:cs="Arial"/>
          <w:color w:val="000000"/>
          <w:sz w:val="18"/>
          <w:szCs w:val="18"/>
        </w:rPr>
        <w:t xml:space="preserve">HO-1 limits the efficacy of Vemurafenib/PLX4032 in BRAFV600E mutated melanoma cells adapted to physiological normoxia or hypoxia. </w:t>
      </w:r>
      <w:r>
        <w:rPr>
          <w:rFonts w:ascii="Arial" w:eastAsia="Times New Roman" w:hAnsi="Arial" w:cs="Arial"/>
          <w:color w:val="000000"/>
          <w:sz w:val="18"/>
          <w:szCs w:val="18"/>
          <w:shd w:val="clear" w:color="auto" w:fill="FFFFFF"/>
          <w:lang w:eastAsia="en-GB"/>
        </w:rPr>
        <w:t>Antioxidants (Basel). 11(6):1171. doi: 10.3390/antiox11061171</w:t>
      </w:r>
    </w:p>
    <w:p w14:paraId="61DEA171" w14:textId="5A482782" w:rsidR="006610FB" w:rsidRDefault="00337A38" w:rsidP="00CD5CA1">
      <w:pPr>
        <w:ind w:left="284" w:hanging="284"/>
        <w:jc w:val="both"/>
        <w:rPr>
          <w:rFonts w:ascii="Arial" w:hAnsi="Arial" w:cs="Arial"/>
          <w:bCs/>
          <w:sz w:val="18"/>
          <w:szCs w:val="18"/>
        </w:rPr>
      </w:pPr>
      <w:r>
        <w:rPr>
          <w:rFonts w:ascii="Arial" w:hAnsi="Arial" w:cs="Arial"/>
          <w:sz w:val="18"/>
          <w:szCs w:val="18"/>
          <w:lang w:eastAsia="en-GB"/>
        </w:rPr>
        <w:t xml:space="preserve">Gonzalez-Bosch, C., Boorman, E., </w:t>
      </w:r>
      <w:proofErr w:type="spellStart"/>
      <w:r>
        <w:rPr>
          <w:rFonts w:ascii="Arial" w:hAnsi="Arial" w:cs="Arial"/>
          <w:sz w:val="18"/>
          <w:szCs w:val="18"/>
          <w:lang w:eastAsia="en-GB"/>
        </w:rPr>
        <w:t>Zunszain</w:t>
      </w:r>
      <w:proofErr w:type="spellEnd"/>
      <w:r>
        <w:rPr>
          <w:rFonts w:ascii="Arial" w:hAnsi="Arial" w:cs="Arial"/>
          <w:sz w:val="18"/>
          <w:szCs w:val="18"/>
          <w:lang w:eastAsia="en-GB"/>
        </w:rPr>
        <w:t xml:space="preserve">, P., Mann, G.E. (2021). </w:t>
      </w:r>
      <w:r w:rsidRPr="00337A38">
        <w:rPr>
          <w:rFonts w:ascii="Arial" w:hAnsi="Arial" w:cs="Arial"/>
          <w:sz w:val="18"/>
          <w:szCs w:val="18"/>
        </w:rPr>
        <w:t>Short-chain fatty acids as modulators of redox signaling in health and disease</w:t>
      </w:r>
      <w:r>
        <w:rPr>
          <w:rFonts w:ascii="Arial" w:hAnsi="Arial" w:cs="Arial"/>
          <w:sz w:val="18"/>
          <w:szCs w:val="18"/>
        </w:rPr>
        <w:t xml:space="preserve">. Redox </w:t>
      </w:r>
      <w:r w:rsidRPr="008C7FF9">
        <w:rPr>
          <w:rFonts w:ascii="Arial" w:hAnsi="Arial" w:cs="Arial"/>
          <w:color w:val="000000"/>
          <w:sz w:val="18"/>
          <w:szCs w:val="18"/>
        </w:rPr>
        <w:t xml:space="preserve">Biology </w:t>
      </w:r>
      <w:r w:rsidR="00A2775B" w:rsidRPr="008C7FF9">
        <w:rPr>
          <w:rStyle w:val="docsum-journal-citation"/>
          <w:rFonts w:ascii="Arial" w:hAnsi="Arial" w:cs="Arial"/>
          <w:color w:val="000000"/>
          <w:sz w:val="18"/>
          <w:szCs w:val="18"/>
        </w:rPr>
        <w:t>47:</w:t>
      </w:r>
      <w:r w:rsidR="00D971DA">
        <w:rPr>
          <w:rStyle w:val="docsum-journal-citation"/>
          <w:rFonts w:ascii="Arial" w:hAnsi="Arial" w:cs="Arial"/>
          <w:color w:val="000000"/>
          <w:sz w:val="18"/>
          <w:szCs w:val="18"/>
        </w:rPr>
        <w:t xml:space="preserve"> </w:t>
      </w:r>
      <w:r w:rsidR="00A2775B" w:rsidRPr="008C7FF9">
        <w:rPr>
          <w:rStyle w:val="docsum-journal-citation"/>
          <w:rFonts w:ascii="Arial" w:hAnsi="Arial" w:cs="Arial"/>
          <w:color w:val="000000"/>
          <w:sz w:val="18"/>
          <w:szCs w:val="18"/>
        </w:rPr>
        <w:t>102165. doi: 10.1016/j.redox.2021.102165</w:t>
      </w:r>
      <w:r>
        <w:rPr>
          <w:rFonts w:ascii="Arial" w:hAnsi="Arial" w:cs="Arial"/>
          <w:sz w:val="18"/>
          <w:szCs w:val="18"/>
        </w:rPr>
        <w:t>.</w:t>
      </w:r>
    </w:p>
    <w:p w14:paraId="34E446A4" w14:textId="0E5EE818" w:rsidR="006610FB" w:rsidRDefault="006D39DE" w:rsidP="00CD5CA1">
      <w:pPr>
        <w:ind w:left="284" w:hanging="284"/>
        <w:jc w:val="both"/>
        <w:rPr>
          <w:rFonts w:ascii="Arial" w:hAnsi="Arial" w:cs="Arial"/>
          <w:bCs/>
          <w:sz w:val="18"/>
          <w:szCs w:val="18"/>
          <w:lang w:eastAsia="en-GB"/>
        </w:rPr>
      </w:pPr>
      <w:r w:rsidRPr="006D39DE">
        <w:rPr>
          <w:rFonts w:ascii="Arial" w:hAnsi="Arial" w:cs="Arial"/>
          <w:bCs/>
          <w:sz w:val="18"/>
          <w:szCs w:val="18"/>
          <w:lang w:eastAsia="en-GB"/>
        </w:rPr>
        <w:t xml:space="preserve">Ishii, T., Warabi, E., Mann, G.E. (2021). </w:t>
      </w:r>
      <w:r w:rsidRPr="006D39DE">
        <w:rPr>
          <w:rFonts w:ascii="Arial" w:hAnsi="Arial" w:cs="Arial"/>
          <w:bCs/>
          <w:sz w:val="18"/>
          <w:szCs w:val="18"/>
        </w:rPr>
        <w:t>Mechanisms underlying unidirectional laminar shear stress</w:t>
      </w:r>
      <w:r w:rsidR="00011566">
        <w:rPr>
          <w:rFonts w:ascii="Arial" w:hAnsi="Arial" w:cs="Arial"/>
          <w:bCs/>
          <w:sz w:val="18"/>
          <w:szCs w:val="18"/>
        </w:rPr>
        <w:t xml:space="preserve"> </w:t>
      </w:r>
      <w:r w:rsidRPr="006D39DE">
        <w:rPr>
          <w:rFonts w:ascii="Arial" w:hAnsi="Arial" w:cs="Arial"/>
          <w:bCs/>
          <w:sz w:val="18"/>
          <w:szCs w:val="18"/>
        </w:rPr>
        <w:t>mediated Nrf2 activation in endothelial cells: amplification of low shear stress signaling by primary cilia</w:t>
      </w:r>
      <w:r>
        <w:rPr>
          <w:rFonts w:ascii="Arial" w:hAnsi="Arial" w:cs="Arial"/>
          <w:bCs/>
          <w:sz w:val="18"/>
          <w:szCs w:val="18"/>
        </w:rPr>
        <w:t xml:space="preserve">. Redox </w:t>
      </w:r>
      <w:r w:rsidRPr="005941A4">
        <w:rPr>
          <w:rFonts w:ascii="Arial" w:hAnsi="Arial" w:cs="Arial"/>
          <w:bCs/>
          <w:color w:val="000000"/>
          <w:sz w:val="18"/>
          <w:szCs w:val="18"/>
        </w:rPr>
        <w:t>Biology</w:t>
      </w:r>
      <w:r w:rsidR="006610FB" w:rsidRPr="005941A4">
        <w:rPr>
          <w:rFonts w:ascii="Arial" w:hAnsi="Arial" w:cs="Arial"/>
          <w:bCs/>
          <w:color w:val="000000"/>
          <w:sz w:val="18"/>
          <w:szCs w:val="18"/>
        </w:rPr>
        <w:t xml:space="preserve"> </w:t>
      </w:r>
      <w:r w:rsidR="006610FB" w:rsidRPr="005941A4">
        <w:rPr>
          <w:rFonts w:ascii="Arial" w:hAnsi="Arial" w:cs="Arial"/>
          <w:color w:val="000000"/>
          <w:sz w:val="18"/>
          <w:szCs w:val="18"/>
          <w:lang w:eastAsia="en-GB"/>
        </w:rPr>
        <w:t>46:102103.</w:t>
      </w:r>
      <w:r w:rsidR="006610FB">
        <w:rPr>
          <w:rFonts w:ascii="Arial" w:hAnsi="Arial" w:cs="Arial"/>
          <w:bCs/>
          <w:sz w:val="18"/>
          <w:szCs w:val="18"/>
          <w:lang w:eastAsia="en-GB"/>
        </w:rPr>
        <w:t xml:space="preserve"> </w:t>
      </w:r>
    </w:p>
    <w:p w14:paraId="3476CC35" w14:textId="77777777" w:rsidR="006D39DE" w:rsidRPr="006610FB" w:rsidRDefault="006610FB" w:rsidP="00CD5CA1">
      <w:pPr>
        <w:ind w:left="284"/>
        <w:jc w:val="both"/>
        <w:rPr>
          <w:rFonts w:ascii="Arial" w:hAnsi="Arial" w:cs="Arial"/>
          <w:bCs/>
          <w:sz w:val="18"/>
          <w:szCs w:val="18"/>
          <w:lang w:eastAsia="en-GB"/>
        </w:rPr>
      </w:pPr>
      <w:r w:rsidRPr="005941A4">
        <w:rPr>
          <w:rFonts w:ascii="Arial" w:hAnsi="Arial" w:cs="Arial"/>
          <w:color w:val="000000"/>
          <w:sz w:val="18"/>
          <w:szCs w:val="18"/>
          <w:lang w:eastAsia="en-GB"/>
        </w:rPr>
        <w:t>doi: 10.1016/j.redox.2021.102103.</w:t>
      </w:r>
    </w:p>
    <w:p w14:paraId="4C84E3CC" w14:textId="1D209366" w:rsidR="006F6433" w:rsidRPr="006F6433" w:rsidRDefault="006F6433" w:rsidP="00CD5CA1">
      <w:pPr>
        <w:pStyle w:val="MDPI12title"/>
        <w:spacing w:after="0" w:line="240" w:lineRule="auto"/>
        <w:ind w:left="284" w:hanging="284"/>
        <w:jc w:val="both"/>
        <w:rPr>
          <w:rFonts w:ascii="Arial" w:hAnsi="Arial" w:cs="Arial"/>
          <w:b w:val="0"/>
          <w:bCs/>
          <w:sz w:val="18"/>
          <w:szCs w:val="18"/>
        </w:rPr>
      </w:pPr>
      <w:proofErr w:type="spellStart"/>
      <w:r w:rsidRPr="006F6433">
        <w:rPr>
          <w:rFonts w:ascii="Arial" w:hAnsi="Arial" w:cs="Arial"/>
          <w:b w:val="0"/>
          <w:sz w:val="18"/>
          <w:szCs w:val="18"/>
          <w:lang w:val="en-GB" w:eastAsia="en-GB"/>
        </w:rPr>
        <w:t>Psefteli</w:t>
      </w:r>
      <w:proofErr w:type="spellEnd"/>
      <w:r w:rsidRPr="006F6433">
        <w:rPr>
          <w:rFonts w:ascii="Arial" w:hAnsi="Arial" w:cs="Arial"/>
          <w:b w:val="0"/>
          <w:sz w:val="18"/>
          <w:szCs w:val="18"/>
          <w:lang w:val="en-GB" w:eastAsia="en-GB"/>
        </w:rPr>
        <w:t xml:space="preserve">, P-M., </w:t>
      </w:r>
      <w:proofErr w:type="spellStart"/>
      <w:r w:rsidRPr="006F6433">
        <w:rPr>
          <w:rFonts w:ascii="Arial" w:hAnsi="Arial" w:cs="Arial"/>
          <w:b w:val="0"/>
          <w:sz w:val="18"/>
          <w:szCs w:val="18"/>
          <w:lang w:val="en-GB" w:eastAsia="en-GB"/>
        </w:rPr>
        <w:t>Kitscha</w:t>
      </w:r>
      <w:proofErr w:type="spellEnd"/>
      <w:r w:rsidRPr="006F6433">
        <w:rPr>
          <w:rFonts w:ascii="Arial" w:hAnsi="Arial" w:cs="Arial"/>
          <w:b w:val="0"/>
          <w:sz w:val="18"/>
          <w:szCs w:val="18"/>
          <w:lang w:val="en-GB" w:eastAsia="en-GB"/>
        </w:rPr>
        <w:t xml:space="preserve">, P., </w:t>
      </w:r>
      <w:proofErr w:type="spellStart"/>
      <w:r w:rsidRPr="006F6433">
        <w:rPr>
          <w:rFonts w:ascii="Arial" w:hAnsi="Arial" w:cs="Arial"/>
          <w:b w:val="0"/>
          <w:sz w:val="18"/>
          <w:szCs w:val="18"/>
          <w:lang w:val="en-GB" w:eastAsia="en-GB"/>
        </w:rPr>
        <w:t>Vizcay</w:t>
      </w:r>
      <w:proofErr w:type="spellEnd"/>
      <w:r w:rsidRPr="006F6433">
        <w:rPr>
          <w:rFonts w:ascii="Arial" w:hAnsi="Arial" w:cs="Arial"/>
          <w:b w:val="0"/>
          <w:sz w:val="18"/>
          <w:szCs w:val="18"/>
          <w:lang w:val="en-GB" w:eastAsia="en-GB"/>
        </w:rPr>
        <w:t>, G., Fleck, R., Chapple, S.J., Mann, G.E., Fowler, M., Siow, R.C. (2021). Glycocalyx sialic acids regulate Nrf2-mediated signaling by fluid shear stress in human endothelial cells. Redox Biology 38:</w:t>
      </w:r>
      <w:r w:rsidR="00D971DA">
        <w:rPr>
          <w:rFonts w:ascii="Arial" w:hAnsi="Arial" w:cs="Arial"/>
          <w:b w:val="0"/>
          <w:sz w:val="18"/>
          <w:szCs w:val="18"/>
          <w:lang w:val="en-GB" w:eastAsia="en-GB"/>
        </w:rPr>
        <w:t xml:space="preserve"> </w:t>
      </w:r>
      <w:r w:rsidRPr="006F6433">
        <w:rPr>
          <w:rFonts w:ascii="Arial" w:hAnsi="Arial" w:cs="Arial"/>
          <w:b w:val="0"/>
          <w:sz w:val="18"/>
          <w:szCs w:val="18"/>
          <w:lang w:val="en-GB" w:eastAsia="en-GB"/>
        </w:rPr>
        <w:t xml:space="preserve">101816. </w:t>
      </w:r>
    </w:p>
    <w:p w14:paraId="2123DB15" w14:textId="77777777" w:rsidR="006F6433" w:rsidRPr="00987826" w:rsidRDefault="006F6433" w:rsidP="00CD5CA1">
      <w:pPr>
        <w:pStyle w:val="MDPI12title"/>
        <w:spacing w:after="0" w:line="240" w:lineRule="auto"/>
        <w:ind w:left="284" w:hanging="284"/>
        <w:jc w:val="both"/>
        <w:rPr>
          <w:rFonts w:ascii="Arial" w:hAnsi="Arial" w:cs="Arial"/>
          <w:b w:val="0"/>
          <w:bCs/>
          <w:sz w:val="18"/>
          <w:szCs w:val="18"/>
        </w:rPr>
      </w:pPr>
      <w:r w:rsidRPr="006F6433">
        <w:rPr>
          <w:rFonts w:ascii="Arial" w:hAnsi="Arial" w:cs="Arial"/>
          <w:b w:val="0"/>
          <w:snapToGrid/>
          <w:sz w:val="18"/>
          <w:szCs w:val="18"/>
          <w:lang w:val="en-GB" w:eastAsia="en-GB" w:bidi="ar-SA"/>
        </w:rPr>
        <w:t xml:space="preserve"> </w:t>
      </w:r>
      <w:r>
        <w:rPr>
          <w:rFonts w:ascii="Arial" w:hAnsi="Arial" w:cs="Arial"/>
          <w:b w:val="0"/>
          <w:snapToGrid/>
          <w:sz w:val="18"/>
          <w:szCs w:val="18"/>
          <w:lang w:val="en-GB" w:eastAsia="en-GB" w:bidi="ar-SA"/>
        </w:rPr>
        <w:tab/>
      </w:r>
      <w:r w:rsidRPr="006F6433">
        <w:rPr>
          <w:rFonts w:ascii="Arial" w:hAnsi="Arial" w:cs="Arial"/>
          <w:b w:val="0"/>
          <w:snapToGrid/>
          <w:sz w:val="18"/>
          <w:szCs w:val="18"/>
          <w:lang w:val="en-GB" w:eastAsia="en-GB" w:bidi="ar-SA"/>
        </w:rPr>
        <w:t>doi.org/10.1016/j.redox.2020.101816</w:t>
      </w:r>
    </w:p>
    <w:p w14:paraId="30FAB626" w14:textId="1AB88195" w:rsidR="006F6433" w:rsidRDefault="00825D8D" w:rsidP="00CD5CA1">
      <w:pPr>
        <w:pStyle w:val="MDPI12title"/>
        <w:spacing w:after="0" w:line="240" w:lineRule="auto"/>
        <w:ind w:left="284" w:hanging="284"/>
        <w:jc w:val="both"/>
        <w:rPr>
          <w:rFonts w:ascii="Arial" w:hAnsi="Arial" w:cs="Arial"/>
          <w:b w:val="0"/>
          <w:bCs/>
          <w:sz w:val="18"/>
          <w:szCs w:val="18"/>
        </w:rPr>
      </w:pPr>
      <w:r w:rsidRPr="00987826">
        <w:rPr>
          <w:rFonts w:ascii="Arial" w:hAnsi="Arial" w:cs="Arial"/>
          <w:b w:val="0"/>
          <w:bCs/>
          <w:sz w:val="18"/>
          <w:szCs w:val="18"/>
          <w:lang w:val="pt-BR"/>
        </w:rPr>
        <w:t>Freitas, F., Tibiriçá, E., Singh, M., Fraser, P.A., Mann, G.E. (202</w:t>
      </w:r>
      <w:r w:rsidR="006F6433">
        <w:rPr>
          <w:rFonts w:ascii="Arial" w:hAnsi="Arial" w:cs="Arial"/>
          <w:b w:val="0"/>
          <w:bCs/>
          <w:sz w:val="18"/>
          <w:szCs w:val="18"/>
          <w:lang w:val="pt-BR"/>
        </w:rPr>
        <w:t>0</w:t>
      </w:r>
      <w:r w:rsidRPr="00987826">
        <w:rPr>
          <w:rFonts w:ascii="Arial" w:hAnsi="Arial" w:cs="Arial"/>
          <w:b w:val="0"/>
          <w:bCs/>
          <w:sz w:val="18"/>
          <w:szCs w:val="18"/>
          <w:lang w:val="pt-BR"/>
        </w:rPr>
        <w:t>).</w:t>
      </w:r>
      <w:r w:rsidR="00D3027E">
        <w:rPr>
          <w:rFonts w:ascii="Arial" w:hAnsi="Arial" w:cs="Arial"/>
          <w:b w:val="0"/>
          <w:bCs/>
          <w:sz w:val="18"/>
          <w:szCs w:val="18"/>
          <w:lang w:val="pt-BR"/>
        </w:rPr>
        <w:t xml:space="preserve"> </w:t>
      </w:r>
      <w:r w:rsidRPr="00987826">
        <w:rPr>
          <w:rFonts w:ascii="Arial" w:hAnsi="Arial" w:cs="Arial"/>
          <w:b w:val="0"/>
          <w:bCs/>
          <w:sz w:val="18"/>
          <w:szCs w:val="18"/>
        </w:rPr>
        <w:t xml:space="preserve">Redox regulation of microvascular permeability: IL-1β potentiation of bradykinin-induced permeability is prevented by simvastatin. </w:t>
      </w:r>
      <w:r w:rsidRPr="006F6433">
        <w:rPr>
          <w:rFonts w:ascii="Arial" w:hAnsi="Arial" w:cs="Arial"/>
          <w:b w:val="0"/>
          <w:bCs/>
          <w:sz w:val="18"/>
          <w:szCs w:val="18"/>
        </w:rPr>
        <w:t>Antioxidants</w:t>
      </w:r>
      <w:r w:rsidR="006F6433" w:rsidRPr="006F6433">
        <w:rPr>
          <w:rFonts w:ascii="Arial" w:hAnsi="Arial" w:cs="Arial"/>
          <w:b w:val="0"/>
          <w:bCs/>
          <w:sz w:val="18"/>
          <w:szCs w:val="18"/>
          <w:lang w:val="en-GB" w:eastAsia="en-GB"/>
        </w:rPr>
        <w:t xml:space="preserve"> 9</w:t>
      </w:r>
      <w:r w:rsidR="006F6433">
        <w:rPr>
          <w:rFonts w:ascii="Arial" w:hAnsi="Arial" w:cs="Arial"/>
          <w:b w:val="0"/>
          <w:bCs/>
          <w:sz w:val="18"/>
          <w:szCs w:val="18"/>
          <w:lang w:val="en-GB" w:eastAsia="en-GB"/>
        </w:rPr>
        <w:t>:</w:t>
      </w:r>
      <w:r w:rsidR="00D971DA">
        <w:rPr>
          <w:rFonts w:ascii="Arial" w:hAnsi="Arial" w:cs="Arial"/>
          <w:b w:val="0"/>
          <w:bCs/>
          <w:sz w:val="18"/>
          <w:szCs w:val="18"/>
          <w:lang w:val="en-GB" w:eastAsia="en-GB"/>
        </w:rPr>
        <w:t xml:space="preserve"> </w:t>
      </w:r>
      <w:r w:rsidR="006F6433" w:rsidRPr="006F6433">
        <w:rPr>
          <w:rFonts w:ascii="Arial" w:hAnsi="Arial" w:cs="Arial"/>
          <w:b w:val="0"/>
          <w:bCs/>
          <w:sz w:val="18"/>
          <w:szCs w:val="18"/>
          <w:lang w:val="en-GB" w:eastAsia="en-GB"/>
        </w:rPr>
        <w:t>1269</w:t>
      </w:r>
      <w:r w:rsidR="00D971DA">
        <w:rPr>
          <w:rFonts w:ascii="Arial" w:hAnsi="Arial" w:cs="Arial"/>
          <w:b w:val="0"/>
          <w:bCs/>
          <w:sz w:val="18"/>
          <w:szCs w:val="18"/>
          <w:lang w:val="en-GB" w:eastAsia="en-GB"/>
        </w:rPr>
        <w:t xml:space="preserve">. </w:t>
      </w:r>
      <w:r w:rsidR="006F6433" w:rsidRPr="006F6433">
        <w:rPr>
          <w:rFonts w:ascii="Arial" w:hAnsi="Arial" w:cs="Arial"/>
          <w:b w:val="0"/>
          <w:bCs/>
          <w:sz w:val="18"/>
          <w:szCs w:val="18"/>
          <w:lang w:val="en-GB" w:eastAsia="en-GB"/>
        </w:rPr>
        <w:t>doi:10.3390/antiox9121269</w:t>
      </w:r>
      <w:r w:rsidR="00987826" w:rsidRPr="006F6433">
        <w:rPr>
          <w:rFonts w:ascii="Arial" w:hAnsi="Arial" w:cs="Arial"/>
          <w:b w:val="0"/>
          <w:bCs/>
          <w:sz w:val="18"/>
          <w:szCs w:val="18"/>
        </w:rPr>
        <w:t>.</w:t>
      </w:r>
    </w:p>
    <w:p w14:paraId="1D2A9D0F" w14:textId="1E60392F" w:rsidR="00965FBF" w:rsidRDefault="00965FBF" w:rsidP="00CD5CA1">
      <w:pPr>
        <w:ind w:left="284" w:hanging="284"/>
        <w:jc w:val="both"/>
        <w:rPr>
          <w:rFonts w:ascii="Arial" w:hAnsi="Arial" w:cs="Arial"/>
          <w:color w:val="212121"/>
          <w:sz w:val="18"/>
          <w:szCs w:val="18"/>
          <w:lang w:eastAsia="en-GB"/>
        </w:rPr>
      </w:pPr>
      <w:proofErr w:type="spellStart"/>
      <w:r w:rsidRPr="00965FBF">
        <w:rPr>
          <w:rFonts w:ascii="Arial" w:hAnsi="Arial" w:cs="Arial"/>
          <w:color w:val="000000"/>
          <w:sz w:val="18"/>
          <w:szCs w:val="18"/>
        </w:rPr>
        <w:t>Warpsinksi</w:t>
      </w:r>
      <w:proofErr w:type="spellEnd"/>
      <w:r w:rsidRPr="00965FBF">
        <w:rPr>
          <w:rFonts w:ascii="Arial" w:hAnsi="Arial" w:cs="Arial"/>
          <w:color w:val="000000"/>
          <w:sz w:val="18"/>
          <w:szCs w:val="18"/>
        </w:rPr>
        <w:t xml:space="preserve">, G., Smith, M.J., Srivastava, S., Keeley, T.P., Siow, R.C.M., Fraser, P.A., Mann, G.E. (2020). </w:t>
      </w:r>
      <w:r w:rsidRPr="00965FBF">
        <w:rPr>
          <w:rFonts w:ascii="Arial" w:hAnsi="Arial" w:cs="Arial"/>
          <w:color w:val="000000"/>
          <w:sz w:val="18"/>
          <w:szCs w:val="18"/>
          <w:lang w:eastAsia="en-GB"/>
        </w:rPr>
        <w:t>Nrf2-regulated redox signaling in brain endothelial cells adapted to physiological oxygen levels: Consequences for sulforaphane mediated protection against hypoxia-reoxygenation</w:t>
      </w:r>
      <w:r w:rsidRPr="00965FBF">
        <w:rPr>
          <w:rFonts w:ascii="Arial" w:hAnsi="Arial" w:cs="Arial"/>
          <w:sz w:val="18"/>
          <w:szCs w:val="18"/>
          <w:lang w:eastAsia="en-GB"/>
        </w:rPr>
        <w:t>. Redox Biology 37:</w:t>
      </w:r>
      <w:r w:rsidR="00D971DA">
        <w:rPr>
          <w:rFonts w:ascii="Arial" w:hAnsi="Arial" w:cs="Arial"/>
          <w:sz w:val="18"/>
          <w:szCs w:val="18"/>
          <w:lang w:eastAsia="en-GB"/>
        </w:rPr>
        <w:t xml:space="preserve"> </w:t>
      </w:r>
      <w:r w:rsidRPr="00965FBF">
        <w:rPr>
          <w:rFonts w:ascii="Arial" w:hAnsi="Arial" w:cs="Arial"/>
          <w:sz w:val="18"/>
          <w:szCs w:val="18"/>
          <w:lang w:eastAsia="en-GB"/>
        </w:rPr>
        <w:t>101708. doi:</w:t>
      </w:r>
      <w:hyperlink r:id="rId13" w:tgtFrame="_blank" w:history="1">
        <w:r w:rsidRPr="007A3B79">
          <w:rPr>
            <w:rStyle w:val="Hyperlink"/>
            <w:rFonts w:ascii="Arial" w:hAnsi="Arial" w:cs="Arial"/>
            <w:color w:val="000000"/>
            <w:sz w:val="18"/>
            <w:szCs w:val="18"/>
            <w:u w:val="none"/>
          </w:rPr>
          <w:t>10.1016/j.redox.2020.101708</w:t>
        </w:r>
      </w:hyperlink>
    </w:p>
    <w:p w14:paraId="06D80658" w14:textId="6EA49C3A" w:rsidR="0031697D" w:rsidRPr="00D971DA" w:rsidRDefault="0031697D" w:rsidP="00CD5CA1">
      <w:pPr>
        <w:ind w:left="284" w:hanging="284"/>
        <w:jc w:val="both"/>
        <w:rPr>
          <w:rFonts w:ascii="Arial" w:hAnsi="Arial" w:cs="Arial"/>
          <w:color w:val="212121"/>
          <w:sz w:val="18"/>
          <w:szCs w:val="18"/>
          <w:lang w:eastAsia="en-GB"/>
        </w:rPr>
      </w:pPr>
      <w:r>
        <w:rPr>
          <w:rFonts w:ascii="Arial" w:hAnsi="Arial" w:cs="Arial"/>
          <w:color w:val="000000"/>
          <w:sz w:val="18"/>
          <w:szCs w:val="18"/>
        </w:rPr>
        <w:t>Nitti, M.</w:t>
      </w:r>
      <w:r w:rsidR="00E21CC2">
        <w:rPr>
          <w:rFonts w:ascii="Arial" w:hAnsi="Arial" w:cs="Arial"/>
          <w:color w:val="000000"/>
          <w:sz w:val="18"/>
          <w:szCs w:val="18"/>
        </w:rPr>
        <w:t xml:space="preserve">, </w:t>
      </w:r>
      <w:r>
        <w:rPr>
          <w:rFonts w:ascii="Arial" w:hAnsi="Arial" w:cs="Arial"/>
          <w:color w:val="000000"/>
          <w:sz w:val="18"/>
          <w:szCs w:val="18"/>
        </w:rPr>
        <w:t xml:space="preserve">Furfaro, A.L., Mann, G.E. (2020). </w:t>
      </w:r>
      <w:r w:rsidRPr="0031697D">
        <w:rPr>
          <w:rFonts w:ascii="Arial" w:hAnsi="Arial" w:cs="Arial"/>
          <w:color w:val="000000"/>
          <w:sz w:val="18"/>
          <w:szCs w:val="18"/>
        </w:rPr>
        <w:t xml:space="preserve">Heme oxygenase dependent bilirubin generation in vascular cells: A role in preventing endothelial dysfunction in local tissue </w:t>
      </w:r>
      <w:r w:rsidRPr="00D971DA">
        <w:rPr>
          <w:rFonts w:ascii="Arial" w:hAnsi="Arial" w:cs="Arial"/>
          <w:color w:val="000000"/>
          <w:sz w:val="18"/>
          <w:szCs w:val="18"/>
        </w:rPr>
        <w:t xml:space="preserve">microenvironment? </w:t>
      </w:r>
      <w:hyperlink r:id="rId14" w:tooltip="Frontiers in physiology." w:history="1">
        <w:r w:rsidRPr="00D971DA">
          <w:rPr>
            <w:rStyle w:val="Hyperlink"/>
            <w:rFonts w:ascii="Arial" w:hAnsi="Arial" w:cs="Arial"/>
            <w:color w:val="000000"/>
            <w:sz w:val="18"/>
            <w:szCs w:val="18"/>
            <w:u w:val="none"/>
          </w:rPr>
          <w:t>Front Physiol.</w:t>
        </w:r>
      </w:hyperlink>
      <w:r w:rsidR="00D971DA">
        <w:rPr>
          <w:rStyle w:val="apple-converted-space"/>
          <w:rFonts w:ascii="Arial" w:hAnsi="Arial" w:cs="Arial"/>
          <w:color w:val="000000"/>
          <w:sz w:val="18"/>
          <w:szCs w:val="18"/>
          <w:shd w:val="clear" w:color="auto" w:fill="FFFFFF"/>
        </w:rPr>
        <w:t xml:space="preserve"> </w:t>
      </w:r>
      <w:r w:rsidRPr="00D971DA">
        <w:rPr>
          <w:rFonts w:ascii="Arial" w:hAnsi="Arial" w:cs="Arial"/>
          <w:color w:val="000000"/>
          <w:sz w:val="18"/>
          <w:szCs w:val="18"/>
          <w:shd w:val="clear" w:color="auto" w:fill="FFFFFF"/>
        </w:rPr>
        <w:t>11:</w:t>
      </w:r>
      <w:r w:rsidR="00D971DA">
        <w:rPr>
          <w:rFonts w:ascii="Arial" w:hAnsi="Arial" w:cs="Arial"/>
          <w:color w:val="000000"/>
          <w:sz w:val="18"/>
          <w:szCs w:val="18"/>
          <w:shd w:val="clear" w:color="auto" w:fill="FFFFFF"/>
        </w:rPr>
        <w:t xml:space="preserve"> </w:t>
      </w:r>
      <w:r w:rsidRPr="00D971DA">
        <w:rPr>
          <w:rFonts w:ascii="Arial" w:hAnsi="Arial" w:cs="Arial"/>
          <w:color w:val="000000"/>
          <w:sz w:val="18"/>
          <w:szCs w:val="18"/>
          <w:shd w:val="clear" w:color="auto" w:fill="FFFFFF"/>
        </w:rPr>
        <w:t>23. doi: 10.3389/fphys.2020.00023.</w:t>
      </w:r>
    </w:p>
    <w:p w14:paraId="287812CC" w14:textId="386642E9" w:rsidR="0093414D" w:rsidRPr="00D971DA" w:rsidRDefault="0093414D" w:rsidP="00CD5CA1">
      <w:pPr>
        <w:ind w:left="284" w:hanging="284"/>
        <w:jc w:val="both"/>
        <w:rPr>
          <w:rFonts w:ascii="Arial" w:hAnsi="Arial" w:cs="Arial"/>
          <w:color w:val="000000"/>
          <w:sz w:val="18"/>
          <w:szCs w:val="18"/>
          <w:lang w:eastAsia="en-GB"/>
        </w:rPr>
      </w:pPr>
      <w:r w:rsidRPr="00D971DA">
        <w:rPr>
          <w:rFonts w:ascii="Arial" w:hAnsi="Arial" w:cs="Arial"/>
          <w:sz w:val="18"/>
          <w:szCs w:val="18"/>
        </w:rPr>
        <w:t>Hernandez-Diaz, I., Pan, J., Ricciardi, C.A., Bai, X.,</w:t>
      </w:r>
      <w:r w:rsidR="00AF2804">
        <w:rPr>
          <w:rFonts w:ascii="Arial" w:hAnsi="Arial" w:cs="Arial"/>
          <w:sz w:val="18"/>
          <w:szCs w:val="18"/>
        </w:rPr>
        <w:t xml:space="preserve"> </w:t>
      </w:r>
      <w:proofErr w:type="spellStart"/>
      <w:r w:rsidRPr="00D971DA">
        <w:rPr>
          <w:rFonts w:ascii="Arial" w:hAnsi="Arial" w:cs="Arial"/>
          <w:sz w:val="18"/>
          <w:szCs w:val="18"/>
        </w:rPr>
        <w:t>Ke</w:t>
      </w:r>
      <w:proofErr w:type="spellEnd"/>
      <w:r w:rsidRPr="00D971DA">
        <w:rPr>
          <w:rFonts w:ascii="Arial" w:hAnsi="Arial" w:cs="Arial"/>
          <w:sz w:val="18"/>
          <w:szCs w:val="18"/>
        </w:rPr>
        <w:t xml:space="preserve">, J., White, K.E., Flaquer, M., </w:t>
      </w:r>
      <w:proofErr w:type="spellStart"/>
      <w:r w:rsidRPr="00D971DA">
        <w:rPr>
          <w:rFonts w:ascii="Arial" w:hAnsi="Arial" w:cs="Arial"/>
          <w:sz w:val="18"/>
          <w:szCs w:val="18"/>
        </w:rPr>
        <w:t>Fouli</w:t>
      </w:r>
      <w:proofErr w:type="spellEnd"/>
      <w:r w:rsidRPr="00D971DA">
        <w:rPr>
          <w:rFonts w:ascii="Arial" w:hAnsi="Arial" w:cs="Arial"/>
          <w:sz w:val="18"/>
          <w:szCs w:val="18"/>
        </w:rPr>
        <w:t xml:space="preserve">, G.E., </w:t>
      </w:r>
      <w:proofErr w:type="spellStart"/>
      <w:r w:rsidRPr="00D971DA">
        <w:rPr>
          <w:rFonts w:ascii="Arial" w:hAnsi="Arial" w:cs="Arial"/>
          <w:sz w:val="18"/>
          <w:szCs w:val="18"/>
        </w:rPr>
        <w:t>Argunhan</w:t>
      </w:r>
      <w:proofErr w:type="spellEnd"/>
      <w:r w:rsidRPr="00D971DA">
        <w:rPr>
          <w:rFonts w:ascii="Arial" w:hAnsi="Arial" w:cs="Arial"/>
          <w:sz w:val="18"/>
          <w:szCs w:val="18"/>
        </w:rPr>
        <w:t>, F., Hayward, A.E., Hou, F.F., Mann, G.E., Miao, R.Q., Long, D.</w:t>
      </w:r>
      <w:r w:rsidRPr="00D971DA">
        <w:rPr>
          <w:rFonts w:ascii="Arial" w:hAnsi="Arial" w:cs="Arial"/>
          <w:color w:val="000000" w:themeColor="text1"/>
          <w:sz w:val="18"/>
          <w:szCs w:val="18"/>
        </w:rPr>
        <w:t xml:space="preserve">A., </w:t>
      </w:r>
      <w:proofErr w:type="spellStart"/>
      <w:r w:rsidRPr="00D971DA">
        <w:rPr>
          <w:rFonts w:ascii="Arial" w:hAnsi="Arial" w:cs="Arial"/>
          <w:color w:val="000000" w:themeColor="text1"/>
          <w:sz w:val="18"/>
          <w:szCs w:val="18"/>
        </w:rPr>
        <w:t>Gnudi</w:t>
      </w:r>
      <w:proofErr w:type="spellEnd"/>
      <w:r w:rsidRPr="00D971DA">
        <w:rPr>
          <w:rFonts w:ascii="Arial" w:hAnsi="Arial" w:cs="Arial"/>
          <w:color w:val="000000" w:themeColor="text1"/>
          <w:sz w:val="18"/>
          <w:szCs w:val="18"/>
        </w:rPr>
        <w:t xml:space="preserve">, L. </w:t>
      </w:r>
      <w:bookmarkStart w:id="0" w:name="OLE_LINK1"/>
      <w:bookmarkStart w:id="1" w:name="OLE_LINK2"/>
      <w:r w:rsidRPr="00D971DA">
        <w:rPr>
          <w:rFonts w:ascii="Arial" w:hAnsi="Arial" w:cs="Arial"/>
          <w:color w:val="000000" w:themeColor="text1"/>
          <w:sz w:val="18"/>
          <w:szCs w:val="18"/>
        </w:rPr>
        <w:t xml:space="preserve">(2019). Overexpression of circulating soluble </w:t>
      </w:r>
      <w:proofErr w:type="spellStart"/>
      <w:r w:rsidRPr="00D971DA">
        <w:rPr>
          <w:rFonts w:ascii="Arial" w:hAnsi="Arial" w:cs="Arial"/>
          <w:color w:val="000000" w:themeColor="text1"/>
          <w:sz w:val="18"/>
          <w:szCs w:val="18"/>
        </w:rPr>
        <w:t>Nogo</w:t>
      </w:r>
      <w:proofErr w:type="spellEnd"/>
      <w:r w:rsidRPr="00D971DA">
        <w:rPr>
          <w:rFonts w:ascii="Arial" w:hAnsi="Arial" w:cs="Arial"/>
          <w:color w:val="000000" w:themeColor="text1"/>
          <w:sz w:val="18"/>
          <w:szCs w:val="18"/>
        </w:rPr>
        <w:t xml:space="preserve">-B </w:t>
      </w:r>
      <w:bookmarkEnd w:id="0"/>
      <w:bookmarkEnd w:id="1"/>
      <w:r w:rsidRPr="00D971DA">
        <w:rPr>
          <w:rFonts w:ascii="Arial" w:hAnsi="Arial" w:cs="Arial"/>
          <w:color w:val="000000" w:themeColor="text1"/>
          <w:sz w:val="18"/>
          <w:szCs w:val="18"/>
        </w:rPr>
        <w:t xml:space="preserve">improves diabetic kidney disease by protecting the vasculature. Diabetes </w:t>
      </w:r>
      <w:r w:rsidR="00DB4BBC" w:rsidRPr="00D971DA">
        <w:rPr>
          <w:rStyle w:val="docsum-journal-citation"/>
          <w:rFonts w:ascii="Arial" w:hAnsi="Arial" w:cs="Arial"/>
          <w:color w:val="000000" w:themeColor="text1"/>
          <w:sz w:val="18"/>
          <w:szCs w:val="18"/>
        </w:rPr>
        <w:t>68:</w:t>
      </w:r>
      <w:r w:rsidR="00D971DA" w:rsidRPr="00D971DA">
        <w:rPr>
          <w:rStyle w:val="docsum-journal-citation"/>
          <w:rFonts w:ascii="Arial" w:hAnsi="Arial" w:cs="Arial"/>
          <w:color w:val="000000" w:themeColor="text1"/>
          <w:sz w:val="18"/>
          <w:szCs w:val="18"/>
        </w:rPr>
        <w:t xml:space="preserve"> </w:t>
      </w:r>
      <w:r w:rsidR="00DB4BBC" w:rsidRPr="00D971DA">
        <w:rPr>
          <w:rStyle w:val="docsum-journal-citation"/>
          <w:rFonts w:ascii="Arial" w:hAnsi="Arial" w:cs="Arial"/>
          <w:color w:val="000000" w:themeColor="text1"/>
          <w:sz w:val="18"/>
          <w:szCs w:val="18"/>
        </w:rPr>
        <w:t>1841-1852.</w:t>
      </w:r>
      <w:r w:rsidR="00D971DA" w:rsidRPr="00D971DA">
        <w:rPr>
          <w:rStyle w:val="docsum-journal-citation"/>
          <w:rFonts w:ascii="Arial" w:hAnsi="Arial" w:cs="Arial"/>
          <w:color w:val="000000" w:themeColor="text1"/>
          <w:sz w:val="18"/>
          <w:szCs w:val="18"/>
        </w:rPr>
        <w:t xml:space="preserve"> </w:t>
      </w:r>
      <w:r w:rsidR="00D971DA" w:rsidRPr="00D971DA">
        <w:rPr>
          <w:rFonts w:ascii="Arial" w:hAnsi="Arial" w:cs="Arial"/>
          <w:color w:val="000000" w:themeColor="text1"/>
          <w:sz w:val="18"/>
          <w:szCs w:val="18"/>
          <w:shd w:val="clear" w:color="auto" w:fill="FFFFFF"/>
        </w:rPr>
        <w:t>doi: 10.2337/db19-0157</w:t>
      </w:r>
      <w:r w:rsidR="00D971DA" w:rsidRPr="00D971DA">
        <w:rPr>
          <w:rFonts w:ascii="Arial" w:hAnsi="Arial" w:cs="Arial"/>
          <w:color w:val="4D8055"/>
          <w:sz w:val="18"/>
          <w:szCs w:val="18"/>
          <w:shd w:val="clear" w:color="auto" w:fill="FFFFFF"/>
        </w:rPr>
        <w:t>. </w:t>
      </w:r>
    </w:p>
    <w:p w14:paraId="2175D1C3" w14:textId="49A85867" w:rsidR="00625971" w:rsidRDefault="00DB3E24" w:rsidP="00CD5CA1">
      <w:pPr>
        <w:ind w:left="284" w:hanging="284"/>
        <w:jc w:val="both"/>
        <w:rPr>
          <w:rFonts w:ascii="Arial" w:hAnsi="Arial" w:cs="Arial"/>
          <w:color w:val="000000"/>
          <w:sz w:val="18"/>
          <w:szCs w:val="18"/>
          <w:shd w:val="clear" w:color="auto" w:fill="FFFFFF"/>
        </w:rPr>
      </w:pPr>
      <w:r w:rsidRPr="00DD2FBF">
        <w:rPr>
          <w:rFonts w:ascii="Arial" w:hAnsi="Arial" w:cs="Arial"/>
          <w:sz w:val="18"/>
          <w:szCs w:val="18"/>
        </w:rPr>
        <w:t xml:space="preserve">Keeley, T.P., Mann, G.E. </w:t>
      </w:r>
      <w:r w:rsidR="00BF1047">
        <w:rPr>
          <w:rFonts w:ascii="Arial" w:hAnsi="Arial" w:cs="Arial"/>
          <w:sz w:val="18"/>
          <w:szCs w:val="18"/>
        </w:rPr>
        <w:t xml:space="preserve">(2019). </w:t>
      </w:r>
      <w:r w:rsidRPr="00DD2FBF">
        <w:rPr>
          <w:rFonts w:ascii="Arial" w:hAnsi="Arial" w:cs="Arial"/>
          <w:sz w:val="18"/>
          <w:szCs w:val="18"/>
        </w:rPr>
        <w:t xml:space="preserve">Defining physiological normoxia </w:t>
      </w:r>
      <w:r>
        <w:rPr>
          <w:rFonts w:ascii="Arial" w:hAnsi="Arial" w:cs="Arial"/>
          <w:sz w:val="18"/>
          <w:szCs w:val="18"/>
        </w:rPr>
        <w:t xml:space="preserve">in cell physiology </w:t>
      </w:r>
      <w:r w:rsidRPr="00DD2FBF">
        <w:rPr>
          <w:rFonts w:ascii="Arial" w:hAnsi="Arial" w:cs="Arial"/>
          <w:sz w:val="18"/>
          <w:szCs w:val="18"/>
        </w:rPr>
        <w:t xml:space="preserve">for improved translation </w:t>
      </w:r>
      <w:r>
        <w:rPr>
          <w:rFonts w:ascii="Arial" w:hAnsi="Arial" w:cs="Arial"/>
          <w:sz w:val="18"/>
          <w:szCs w:val="18"/>
        </w:rPr>
        <w:t>t</w:t>
      </w:r>
      <w:r w:rsidRPr="00DD2FBF">
        <w:rPr>
          <w:rFonts w:ascii="Arial" w:hAnsi="Arial" w:cs="Arial"/>
          <w:sz w:val="18"/>
          <w:szCs w:val="18"/>
        </w:rPr>
        <w:t>o animal models and man</w:t>
      </w:r>
      <w:r w:rsidRPr="00DD2FBF">
        <w:rPr>
          <w:rFonts w:ascii="Arial" w:hAnsi="Arial" w:cs="Arial"/>
          <w:i/>
          <w:sz w:val="18"/>
          <w:szCs w:val="18"/>
        </w:rPr>
        <w:t>.</w:t>
      </w:r>
      <w:r>
        <w:rPr>
          <w:rFonts w:ascii="Arial" w:hAnsi="Arial" w:cs="Arial"/>
          <w:i/>
          <w:sz w:val="18"/>
          <w:szCs w:val="18"/>
        </w:rPr>
        <w:t xml:space="preserve"> </w:t>
      </w:r>
      <w:r w:rsidRPr="00DD2FBF">
        <w:rPr>
          <w:rFonts w:ascii="Arial" w:hAnsi="Arial" w:cs="Arial"/>
          <w:sz w:val="18"/>
          <w:szCs w:val="18"/>
        </w:rPr>
        <w:t>Physiol. Reviews</w:t>
      </w:r>
      <w:r w:rsidR="00BF1047">
        <w:rPr>
          <w:rFonts w:ascii="Arial" w:hAnsi="Arial" w:cs="Arial"/>
          <w:i/>
          <w:sz w:val="18"/>
          <w:szCs w:val="18"/>
        </w:rPr>
        <w:t xml:space="preserve"> </w:t>
      </w:r>
      <w:r w:rsidR="00BF1047" w:rsidRPr="00BF1047">
        <w:rPr>
          <w:rFonts w:ascii="Arial" w:hAnsi="Arial" w:cs="Arial"/>
          <w:color w:val="000000"/>
          <w:sz w:val="18"/>
          <w:szCs w:val="18"/>
          <w:shd w:val="clear" w:color="auto" w:fill="FFFFFF"/>
        </w:rPr>
        <w:t>99:</w:t>
      </w:r>
      <w:r w:rsidR="00D971DA">
        <w:rPr>
          <w:rFonts w:ascii="Arial" w:hAnsi="Arial" w:cs="Arial"/>
          <w:color w:val="000000"/>
          <w:sz w:val="18"/>
          <w:szCs w:val="18"/>
          <w:shd w:val="clear" w:color="auto" w:fill="FFFFFF"/>
        </w:rPr>
        <w:t xml:space="preserve"> </w:t>
      </w:r>
      <w:r w:rsidR="00BF1047" w:rsidRPr="00BF1047">
        <w:rPr>
          <w:rFonts w:ascii="Arial" w:hAnsi="Arial" w:cs="Arial"/>
          <w:color w:val="000000"/>
          <w:sz w:val="18"/>
          <w:szCs w:val="18"/>
          <w:shd w:val="clear" w:color="auto" w:fill="FFFFFF"/>
        </w:rPr>
        <w:t>161-234. doi:</w:t>
      </w:r>
      <w:r w:rsidR="00561316">
        <w:rPr>
          <w:rFonts w:ascii="Arial" w:hAnsi="Arial" w:cs="Arial"/>
          <w:color w:val="000000"/>
          <w:sz w:val="18"/>
          <w:szCs w:val="18"/>
          <w:shd w:val="clear" w:color="auto" w:fill="FFFFFF"/>
        </w:rPr>
        <w:t xml:space="preserve"> </w:t>
      </w:r>
      <w:r w:rsidR="00BF1047" w:rsidRPr="00BF1047">
        <w:rPr>
          <w:rFonts w:ascii="Arial" w:hAnsi="Arial" w:cs="Arial"/>
          <w:color w:val="000000"/>
          <w:sz w:val="18"/>
          <w:szCs w:val="18"/>
          <w:shd w:val="clear" w:color="auto" w:fill="FFFFFF"/>
        </w:rPr>
        <w:t>10.1152/physrev.00041.2017</w:t>
      </w:r>
      <w:r w:rsidRPr="00DD2FBF">
        <w:rPr>
          <w:rFonts w:ascii="Arial" w:hAnsi="Arial" w:cs="Arial"/>
          <w:sz w:val="18"/>
          <w:szCs w:val="18"/>
        </w:rPr>
        <w:t>.</w:t>
      </w:r>
    </w:p>
    <w:p w14:paraId="3FFCDB6A" w14:textId="6CC8991D" w:rsidR="00625971" w:rsidRPr="00625971" w:rsidRDefault="00BC4C19" w:rsidP="00CD5CA1">
      <w:pPr>
        <w:ind w:left="284" w:hanging="284"/>
        <w:jc w:val="both"/>
        <w:rPr>
          <w:rFonts w:ascii="Arial" w:hAnsi="Arial" w:cs="Arial"/>
          <w:color w:val="000000"/>
          <w:sz w:val="18"/>
          <w:szCs w:val="18"/>
          <w:shd w:val="clear" w:color="auto" w:fill="FFFFFF"/>
        </w:rPr>
      </w:pPr>
      <w:r w:rsidRPr="007549A5">
        <w:rPr>
          <w:rFonts w:ascii="Arial" w:hAnsi="Arial" w:cs="Arial"/>
          <w:sz w:val="18"/>
          <w:szCs w:val="18"/>
        </w:rPr>
        <w:t>Keeley</w:t>
      </w:r>
      <w:r>
        <w:rPr>
          <w:rFonts w:ascii="Arial" w:hAnsi="Arial" w:cs="Arial"/>
          <w:sz w:val="18"/>
          <w:szCs w:val="18"/>
        </w:rPr>
        <w:t>,</w:t>
      </w:r>
      <w:r w:rsidRPr="007549A5">
        <w:rPr>
          <w:rFonts w:ascii="Arial" w:hAnsi="Arial" w:cs="Arial"/>
          <w:sz w:val="18"/>
          <w:szCs w:val="18"/>
        </w:rPr>
        <w:t xml:space="preserve"> T</w:t>
      </w:r>
      <w:r>
        <w:rPr>
          <w:rFonts w:ascii="Arial" w:hAnsi="Arial" w:cs="Arial"/>
          <w:sz w:val="18"/>
          <w:szCs w:val="18"/>
        </w:rPr>
        <w:t>.</w:t>
      </w:r>
      <w:r w:rsidRPr="007549A5">
        <w:rPr>
          <w:rFonts w:ascii="Arial" w:hAnsi="Arial" w:cs="Arial"/>
          <w:sz w:val="18"/>
          <w:szCs w:val="18"/>
        </w:rPr>
        <w:t>P</w:t>
      </w:r>
      <w:r>
        <w:rPr>
          <w:rFonts w:ascii="Arial" w:hAnsi="Arial" w:cs="Arial"/>
          <w:sz w:val="18"/>
          <w:szCs w:val="18"/>
        </w:rPr>
        <w:t>.</w:t>
      </w:r>
      <w:r w:rsidRPr="007549A5">
        <w:rPr>
          <w:rFonts w:ascii="Arial" w:hAnsi="Arial" w:cs="Arial"/>
          <w:sz w:val="18"/>
          <w:szCs w:val="18"/>
        </w:rPr>
        <w:t>, Siow</w:t>
      </w:r>
      <w:r>
        <w:rPr>
          <w:rFonts w:ascii="Arial" w:hAnsi="Arial" w:cs="Arial"/>
          <w:sz w:val="18"/>
          <w:szCs w:val="18"/>
        </w:rPr>
        <w:t>,</w:t>
      </w:r>
      <w:r w:rsidRPr="007549A5">
        <w:rPr>
          <w:rFonts w:ascii="Arial" w:hAnsi="Arial" w:cs="Arial"/>
          <w:sz w:val="18"/>
          <w:szCs w:val="18"/>
        </w:rPr>
        <w:t xml:space="preserve"> R</w:t>
      </w:r>
      <w:r>
        <w:rPr>
          <w:rFonts w:ascii="Arial" w:hAnsi="Arial" w:cs="Arial"/>
          <w:sz w:val="18"/>
          <w:szCs w:val="18"/>
        </w:rPr>
        <w:t>.</w:t>
      </w:r>
      <w:r w:rsidRPr="007549A5">
        <w:rPr>
          <w:rFonts w:ascii="Arial" w:hAnsi="Arial" w:cs="Arial"/>
          <w:sz w:val="18"/>
          <w:szCs w:val="18"/>
        </w:rPr>
        <w:t>C</w:t>
      </w:r>
      <w:r>
        <w:rPr>
          <w:rFonts w:ascii="Arial" w:hAnsi="Arial" w:cs="Arial"/>
          <w:sz w:val="18"/>
          <w:szCs w:val="18"/>
        </w:rPr>
        <w:t>.</w:t>
      </w:r>
      <w:r w:rsidRPr="007549A5">
        <w:rPr>
          <w:rFonts w:ascii="Arial" w:hAnsi="Arial" w:cs="Arial"/>
          <w:sz w:val="18"/>
          <w:szCs w:val="18"/>
        </w:rPr>
        <w:t>M</w:t>
      </w:r>
      <w:r>
        <w:rPr>
          <w:rFonts w:ascii="Arial" w:hAnsi="Arial" w:cs="Arial"/>
          <w:sz w:val="18"/>
          <w:szCs w:val="18"/>
        </w:rPr>
        <w:t>.</w:t>
      </w:r>
      <w:r w:rsidRPr="007549A5">
        <w:rPr>
          <w:rFonts w:ascii="Arial" w:hAnsi="Arial" w:cs="Arial"/>
          <w:sz w:val="18"/>
          <w:szCs w:val="18"/>
        </w:rPr>
        <w:t>, Jacob</w:t>
      </w:r>
      <w:r>
        <w:rPr>
          <w:rFonts w:ascii="Arial" w:hAnsi="Arial" w:cs="Arial"/>
          <w:sz w:val="18"/>
          <w:szCs w:val="18"/>
        </w:rPr>
        <w:t>,</w:t>
      </w:r>
      <w:r w:rsidRPr="007549A5">
        <w:rPr>
          <w:rFonts w:ascii="Arial" w:hAnsi="Arial" w:cs="Arial"/>
          <w:sz w:val="18"/>
          <w:szCs w:val="18"/>
        </w:rPr>
        <w:t xml:space="preserve"> R</w:t>
      </w:r>
      <w:r>
        <w:rPr>
          <w:rFonts w:ascii="Arial" w:hAnsi="Arial" w:cs="Arial"/>
          <w:sz w:val="18"/>
          <w:szCs w:val="18"/>
        </w:rPr>
        <w:t>.</w:t>
      </w:r>
      <w:r w:rsidRPr="007549A5">
        <w:rPr>
          <w:rFonts w:ascii="Arial" w:hAnsi="Arial" w:cs="Arial"/>
          <w:sz w:val="18"/>
          <w:szCs w:val="18"/>
        </w:rPr>
        <w:t>,</w:t>
      </w:r>
      <w:r w:rsidRPr="007549A5">
        <w:rPr>
          <w:rStyle w:val="apple-converted-space"/>
          <w:rFonts w:ascii="Arial" w:hAnsi="Arial" w:cs="Arial"/>
          <w:sz w:val="18"/>
          <w:szCs w:val="18"/>
        </w:rPr>
        <w:t> </w:t>
      </w:r>
      <w:r w:rsidRPr="007549A5">
        <w:rPr>
          <w:rFonts w:ascii="Arial" w:hAnsi="Arial" w:cs="Arial"/>
          <w:bCs/>
          <w:sz w:val="18"/>
          <w:szCs w:val="18"/>
        </w:rPr>
        <w:t>Mann</w:t>
      </w:r>
      <w:r>
        <w:rPr>
          <w:rFonts w:ascii="Arial" w:hAnsi="Arial" w:cs="Arial"/>
          <w:bCs/>
          <w:sz w:val="18"/>
          <w:szCs w:val="18"/>
        </w:rPr>
        <w:t>,</w:t>
      </w:r>
      <w:r w:rsidRPr="007549A5">
        <w:rPr>
          <w:rFonts w:ascii="Arial" w:hAnsi="Arial" w:cs="Arial"/>
          <w:bCs/>
          <w:sz w:val="18"/>
          <w:szCs w:val="18"/>
        </w:rPr>
        <w:t xml:space="preserve"> G</w:t>
      </w:r>
      <w:r>
        <w:rPr>
          <w:rFonts w:ascii="Arial" w:hAnsi="Arial" w:cs="Arial"/>
          <w:bCs/>
          <w:sz w:val="18"/>
          <w:szCs w:val="18"/>
        </w:rPr>
        <w:t>.</w:t>
      </w:r>
      <w:r w:rsidRPr="007549A5">
        <w:rPr>
          <w:rFonts w:ascii="Arial" w:hAnsi="Arial" w:cs="Arial"/>
          <w:bCs/>
          <w:sz w:val="18"/>
          <w:szCs w:val="18"/>
        </w:rPr>
        <w:t>E</w:t>
      </w:r>
      <w:r w:rsidRPr="007549A5">
        <w:rPr>
          <w:rFonts w:ascii="Arial" w:hAnsi="Arial" w:cs="Arial"/>
          <w:sz w:val="18"/>
          <w:szCs w:val="18"/>
        </w:rPr>
        <w:t>. (</w:t>
      </w:r>
      <w:r w:rsidRPr="00DC50C0">
        <w:rPr>
          <w:rFonts w:ascii="Arial" w:hAnsi="Arial" w:cs="Arial"/>
          <w:sz w:val="18"/>
          <w:szCs w:val="18"/>
        </w:rPr>
        <w:t>2018).</w:t>
      </w:r>
      <w:r>
        <w:rPr>
          <w:rFonts w:ascii="Arial" w:hAnsi="Arial" w:cs="Arial"/>
          <w:sz w:val="18"/>
          <w:szCs w:val="18"/>
        </w:rPr>
        <w:t xml:space="preserve"> Reduced SERCA activity underlies dysregulation of Ca</w:t>
      </w:r>
      <w:r>
        <w:rPr>
          <w:rFonts w:ascii="Arial" w:hAnsi="Arial" w:cs="Arial"/>
          <w:sz w:val="18"/>
          <w:szCs w:val="18"/>
          <w:vertAlign w:val="superscript"/>
        </w:rPr>
        <w:t>2+</w:t>
      </w:r>
      <w:r>
        <w:rPr>
          <w:rFonts w:ascii="Arial" w:hAnsi="Arial" w:cs="Arial"/>
          <w:sz w:val="18"/>
          <w:szCs w:val="18"/>
        </w:rPr>
        <w:t xml:space="preserve"> homeostasis under atmospheric oxygen. </w:t>
      </w:r>
      <w:r w:rsidRPr="00DC50C0">
        <w:rPr>
          <w:rStyle w:val="jrnl"/>
          <w:rFonts w:ascii="Arial" w:hAnsi="Arial" w:cs="Arial"/>
          <w:sz w:val="18"/>
          <w:szCs w:val="18"/>
        </w:rPr>
        <w:t>FASEB J</w:t>
      </w:r>
      <w:r w:rsidRPr="00DC50C0">
        <w:rPr>
          <w:rFonts w:ascii="Arial" w:hAnsi="Arial" w:cs="Arial"/>
          <w:sz w:val="18"/>
          <w:szCs w:val="18"/>
        </w:rPr>
        <w:t xml:space="preserve">. </w:t>
      </w:r>
      <w:r>
        <w:rPr>
          <w:rFonts w:ascii="Arial" w:hAnsi="Arial" w:cs="Arial"/>
          <w:color w:val="000000"/>
          <w:sz w:val="18"/>
          <w:szCs w:val="18"/>
          <w:shd w:val="clear" w:color="auto" w:fill="FFFFFF"/>
        </w:rPr>
        <w:t>32(5):</w:t>
      </w:r>
      <w:r w:rsidR="00D971DA">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2531-2538</w:t>
      </w:r>
      <w:r w:rsidRPr="00AD74ED">
        <w:rPr>
          <w:rFonts w:ascii="Arial" w:hAnsi="Arial" w:cs="Arial"/>
          <w:color w:val="000000"/>
          <w:sz w:val="18"/>
          <w:szCs w:val="18"/>
          <w:shd w:val="clear" w:color="auto" w:fill="FFFFFF"/>
        </w:rPr>
        <w:t>.</w:t>
      </w:r>
      <w:r w:rsidR="00625971" w:rsidRPr="00AD74ED">
        <w:rPr>
          <w:rFonts w:ascii="Arial" w:hAnsi="Arial" w:cs="Arial"/>
          <w:color w:val="000000"/>
          <w:sz w:val="18"/>
          <w:szCs w:val="18"/>
          <w:shd w:val="clear" w:color="auto" w:fill="FFFFFF"/>
        </w:rPr>
        <w:t xml:space="preserve"> </w:t>
      </w:r>
      <w:r w:rsidR="00625971" w:rsidRPr="00AD74ED">
        <w:rPr>
          <w:rFonts w:ascii="Arial" w:hAnsi="Arial" w:cs="Arial"/>
          <w:color w:val="000000"/>
          <w:sz w:val="18"/>
          <w:szCs w:val="18"/>
          <w:shd w:val="clear" w:color="auto" w:fill="FFFFFF"/>
          <w:lang w:eastAsia="en-GB"/>
        </w:rPr>
        <w:t>doi: 10.1096/fj.201700685RRR</w:t>
      </w:r>
      <w:r w:rsidR="00D971DA">
        <w:rPr>
          <w:rFonts w:ascii="Arial" w:hAnsi="Arial" w:cs="Arial"/>
          <w:color w:val="000000"/>
          <w:sz w:val="18"/>
          <w:szCs w:val="18"/>
          <w:shd w:val="clear" w:color="auto" w:fill="FFFFFF"/>
          <w:lang w:eastAsia="en-GB"/>
        </w:rPr>
        <w:t>.</w:t>
      </w:r>
    </w:p>
    <w:p w14:paraId="627A467A" w14:textId="73D28E78" w:rsidR="00BC4C19" w:rsidRPr="00110BD0" w:rsidRDefault="00BC4C19" w:rsidP="00CD5CA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eastAsia="MS Mincho" w:hAnsi="Arial" w:cs="Arial"/>
          <w:b/>
          <w:sz w:val="18"/>
          <w:szCs w:val="18"/>
        </w:rPr>
      </w:pPr>
      <w:r w:rsidRPr="007549A5">
        <w:rPr>
          <w:rFonts w:ascii="Arial" w:hAnsi="Arial" w:cs="Arial"/>
          <w:sz w:val="18"/>
          <w:szCs w:val="18"/>
        </w:rPr>
        <w:t>Burr</w:t>
      </w:r>
      <w:r>
        <w:rPr>
          <w:rFonts w:ascii="Arial" w:hAnsi="Arial" w:cs="Arial"/>
          <w:sz w:val="18"/>
          <w:szCs w:val="18"/>
        </w:rPr>
        <w:t>,</w:t>
      </w:r>
      <w:r w:rsidRPr="007549A5">
        <w:rPr>
          <w:rFonts w:ascii="Arial" w:hAnsi="Arial" w:cs="Arial"/>
          <w:sz w:val="18"/>
          <w:szCs w:val="18"/>
        </w:rPr>
        <w:t xml:space="preserve"> S</w:t>
      </w:r>
      <w:r>
        <w:rPr>
          <w:rFonts w:ascii="Arial" w:hAnsi="Arial" w:cs="Arial"/>
          <w:sz w:val="18"/>
          <w:szCs w:val="18"/>
        </w:rPr>
        <w:t>.</w:t>
      </w:r>
      <w:r w:rsidRPr="007549A5">
        <w:rPr>
          <w:rFonts w:ascii="Arial" w:hAnsi="Arial" w:cs="Arial"/>
          <w:sz w:val="18"/>
          <w:szCs w:val="18"/>
        </w:rPr>
        <w:t>, Caldwell</w:t>
      </w:r>
      <w:r>
        <w:rPr>
          <w:rFonts w:ascii="Arial" w:hAnsi="Arial" w:cs="Arial"/>
          <w:sz w:val="18"/>
          <w:szCs w:val="18"/>
        </w:rPr>
        <w:t>,</w:t>
      </w:r>
      <w:r w:rsidRPr="007549A5">
        <w:rPr>
          <w:rFonts w:ascii="Arial" w:hAnsi="Arial" w:cs="Arial"/>
          <w:sz w:val="18"/>
          <w:szCs w:val="18"/>
        </w:rPr>
        <w:t xml:space="preserve"> A</w:t>
      </w:r>
      <w:r>
        <w:rPr>
          <w:rFonts w:ascii="Arial" w:hAnsi="Arial" w:cs="Arial"/>
          <w:sz w:val="18"/>
          <w:szCs w:val="18"/>
        </w:rPr>
        <w:t>.</w:t>
      </w:r>
      <w:r w:rsidRPr="007549A5">
        <w:rPr>
          <w:rFonts w:ascii="Arial" w:hAnsi="Arial" w:cs="Arial"/>
          <w:sz w:val="18"/>
          <w:szCs w:val="18"/>
        </w:rPr>
        <w:t>, Chong</w:t>
      </w:r>
      <w:r>
        <w:rPr>
          <w:rFonts w:ascii="Arial" w:hAnsi="Arial" w:cs="Arial"/>
          <w:sz w:val="18"/>
          <w:szCs w:val="18"/>
        </w:rPr>
        <w:t>,</w:t>
      </w:r>
      <w:r w:rsidRPr="007549A5">
        <w:rPr>
          <w:rFonts w:ascii="Arial" w:hAnsi="Arial" w:cs="Arial"/>
          <w:sz w:val="18"/>
          <w:szCs w:val="18"/>
        </w:rPr>
        <w:t xml:space="preserve"> M</w:t>
      </w:r>
      <w:r>
        <w:rPr>
          <w:rFonts w:ascii="Arial" w:hAnsi="Arial" w:cs="Arial"/>
          <w:sz w:val="18"/>
          <w:szCs w:val="18"/>
        </w:rPr>
        <w:t>.</w:t>
      </w:r>
      <w:r w:rsidRPr="007549A5">
        <w:rPr>
          <w:rFonts w:ascii="Arial" w:hAnsi="Arial" w:cs="Arial"/>
          <w:sz w:val="18"/>
          <w:szCs w:val="18"/>
        </w:rPr>
        <w:t>, Beretta</w:t>
      </w:r>
      <w:r>
        <w:rPr>
          <w:rFonts w:ascii="Arial" w:hAnsi="Arial" w:cs="Arial"/>
          <w:sz w:val="18"/>
          <w:szCs w:val="18"/>
        </w:rPr>
        <w:t>,</w:t>
      </w:r>
      <w:r w:rsidRPr="007549A5">
        <w:rPr>
          <w:rFonts w:ascii="Arial" w:hAnsi="Arial" w:cs="Arial"/>
          <w:sz w:val="18"/>
          <w:szCs w:val="18"/>
        </w:rPr>
        <w:t xml:space="preserve"> M</w:t>
      </w:r>
      <w:r>
        <w:rPr>
          <w:rFonts w:ascii="Arial" w:hAnsi="Arial" w:cs="Arial"/>
          <w:sz w:val="18"/>
          <w:szCs w:val="18"/>
        </w:rPr>
        <w:t>.</w:t>
      </w:r>
      <w:r w:rsidRPr="007549A5">
        <w:rPr>
          <w:rFonts w:ascii="Arial" w:hAnsi="Arial" w:cs="Arial"/>
          <w:sz w:val="18"/>
          <w:szCs w:val="18"/>
        </w:rPr>
        <w:t>, Metcalf</w:t>
      </w:r>
      <w:r>
        <w:rPr>
          <w:rFonts w:ascii="Arial" w:hAnsi="Arial" w:cs="Arial"/>
          <w:sz w:val="18"/>
          <w:szCs w:val="18"/>
        </w:rPr>
        <w:t>,</w:t>
      </w:r>
      <w:r w:rsidRPr="007549A5">
        <w:rPr>
          <w:rFonts w:ascii="Arial" w:hAnsi="Arial" w:cs="Arial"/>
          <w:sz w:val="18"/>
          <w:szCs w:val="18"/>
        </w:rPr>
        <w:t xml:space="preserve"> S</w:t>
      </w:r>
      <w:r>
        <w:rPr>
          <w:rFonts w:ascii="Arial" w:hAnsi="Arial" w:cs="Arial"/>
          <w:sz w:val="18"/>
          <w:szCs w:val="18"/>
        </w:rPr>
        <w:t>.</w:t>
      </w:r>
      <w:r w:rsidRPr="007549A5">
        <w:rPr>
          <w:rFonts w:ascii="Arial" w:hAnsi="Arial" w:cs="Arial"/>
          <w:sz w:val="18"/>
          <w:szCs w:val="18"/>
        </w:rPr>
        <w:t>, Hancock</w:t>
      </w:r>
      <w:r>
        <w:rPr>
          <w:rFonts w:ascii="Arial" w:hAnsi="Arial" w:cs="Arial"/>
          <w:sz w:val="18"/>
          <w:szCs w:val="18"/>
        </w:rPr>
        <w:t>,</w:t>
      </w:r>
      <w:r w:rsidRPr="007549A5">
        <w:rPr>
          <w:rFonts w:ascii="Arial" w:hAnsi="Arial" w:cs="Arial"/>
          <w:sz w:val="18"/>
          <w:szCs w:val="18"/>
        </w:rPr>
        <w:t xml:space="preserve"> M</w:t>
      </w:r>
      <w:r>
        <w:rPr>
          <w:rFonts w:ascii="Arial" w:hAnsi="Arial" w:cs="Arial"/>
          <w:sz w:val="18"/>
          <w:szCs w:val="18"/>
        </w:rPr>
        <w:t>.</w:t>
      </w:r>
      <w:r w:rsidRPr="007549A5">
        <w:rPr>
          <w:rFonts w:ascii="Arial" w:hAnsi="Arial" w:cs="Arial"/>
          <w:sz w:val="18"/>
          <w:szCs w:val="18"/>
        </w:rPr>
        <w:t>, Arno</w:t>
      </w:r>
      <w:r>
        <w:rPr>
          <w:rFonts w:ascii="Arial" w:hAnsi="Arial" w:cs="Arial"/>
          <w:sz w:val="18"/>
          <w:szCs w:val="18"/>
        </w:rPr>
        <w:t>,</w:t>
      </w:r>
      <w:r w:rsidRPr="007549A5">
        <w:rPr>
          <w:rFonts w:ascii="Arial" w:hAnsi="Arial" w:cs="Arial"/>
          <w:sz w:val="18"/>
          <w:szCs w:val="18"/>
        </w:rPr>
        <w:t xml:space="preserve"> M</w:t>
      </w:r>
      <w:r>
        <w:rPr>
          <w:rFonts w:ascii="Arial" w:hAnsi="Arial" w:cs="Arial"/>
          <w:sz w:val="18"/>
          <w:szCs w:val="18"/>
        </w:rPr>
        <w:t>.</w:t>
      </w:r>
      <w:r w:rsidRPr="007549A5">
        <w:rPr>
          <w:rFonts w:ascii="Arial" w:hAnsi="Arial" w:cs="Arial"/>
          <w:sz w:val="18"/>
          <w:szCs w:val="18"/>
        </w:rPr>
        <w:t xml:space="preserve">, </w:t>
      </w:r>
      <w:proofErr w:type="spellStart"/>
      <w:r w:rsidRPr="007549A5">
        <w:rPr>
          <w:rFonts w:ascii="Arial" w:hAnsi="Arial" w:cs="Arial"/>
          <w:sz w:val="18"/>
          <w:szCs w:val="18"/>
        </w:rPr>
        <w:t>Balu</w:t>
      </w:r>
      <w:proofErr w:type="spellEnd"/>
      <w:r>
        <w:rPr>
          <w:rFonts w:ascii="Arial" w:hAnsi="Arial" w:cs="Arial"/>
          <w:sz w:val="18"/>
          <w:szCs w:val="18"/>
        </w:rPr>
        <w:t>,</w:t>
      </w:r>
      <w:r w:rsidRPr="007549A5">
        <w:rPr>
          <w:rFonts w:ascii="Arial" w:hAnsi="Arial" w:cs="Arial"/>
          <w:sz w:val="18"/>
          <w:szCs w:val="18"/>
        </w:rPr>
        <w:t xml:space="preserve"> S</w:t>
      </w:r>
      <w:r>
        <w:rPr>
          <w:rFonts w:ascii="Arial" w:hAnsi="Arial" w:cs="Arial"/>
          <w:sz w:val="18"/>
          <w:szCs w:val="18"/>
        </w:rPr>
        <w:t>.</w:t>
      </w:r>
      <w:r w:rsidRPr="007549A5">
        <w:rPr>
          <w:rFonts w:ascii="Arial" w:hAnsi="Arial" w:cs="Arial"/>
          <w:sz w:val="18"/>
          <w:szCs w:val="18"/>
        </w:rPr>
        <w:t xml:space="preserve">, </w:t>
      </w:r>
      <w:proofErr w:type="spellStart"/>
      <w:r w:rsidRPr="007549A5">
        <w:rPr>
          <w:rFonts w:ascii="Arial" w:hAnsi="Arial" w:cs="Arial"/>
          <w:sz w:val="18"/>
          <w:szCs w:val="18"/>
        </w:rPr>
        <w:t>Kropf</w:t>
      </w:r>
      <w:proofErr w:type="spellEnd"/>
      <w:r>
        <w:rPr>
          <w:rFonts w:ascii="Arial" w:hAnsi="Arial" w:cs="Arial"/>
          <w:sz w:val="18"/>
          <w:szCs w:val="18"/>
        </w:rPr>
        <w:t>,</w:t>
      </w:r>
      <w:r w:rsidRPr="007549A5">
        <w:rPr>
          <w:rFonts w:ascii="Arial" w:hAnsi="Arial" w:cs="Arial"/>
          <w:sz w:val="18"/>
          <w:szCs w:val="18"/>
        </w:rPr>
        <w:t xml:space="preserve"> V</w:t>
      </w:r>
      <w:r>
        <w:rPr>
          <w:rFonts w:ascii="Arial" w:hAnsi="Arial" w:cs="Arial"/>
          <w:sz w:val="18"/>
          <w:szCs w:val="18"/>
        </w:rPr>
        <w:t>.</w:t>
      </w:r>
      <w:r w:rsidRPr="007549A5">
        <w:rPr>
          <w:rFonts w:ascii="Arial" w:hAnsi="Arial" w:cs="Arial"/>
          <w:sz w:val="18"/>
          <w:szCs w:val="18"/>
        </w:rPr>
        <w:t>L</w:t>
      </w:r>
      <w:r>
        <w:rPr>
          <w:rFonts w:ascii="Arial" w:hAnsi="Arial" w:cs="Arial"/>
          <w:sz w:val="18"/>
          <w:szCs w:val="18"/>
        </w:rPr>
        <w:t>.</w:t>
      </w:r>
      <w:r w:rsidRPr="007549A5">
        <w:rPr>
          <w:rFonts w:ascii="Arial" w:hAnsi="Arial" w:cs="Arial"/>
          <w:sz w:val="18"/>
          <w:szCs w:val="18"/>
        </w:rPr>
        <w:t>, Mistry</w:t>
      </w:r>
      <w:r>
        <w:rPr>
          <w:rFonts w:ascii="Arial" w:hAnsi="Arial" w:cs="Arial"/>
          <w:sz w:val="18"/>
          <w:szCs w:val="18"/>
        </w:rPr>
        <w:t>,</w:t>
      </w:r>
      <w:r w:rsidRPr="007549A5">
        <w:rPr>
          <w:rFonts w:ascii="Arial" w:hAnsi="Arial" w:cs="Arial"/>
          <w:sz w:val="18"/>
          <w:szCs w:val="18"/>
        </w:rPr>
        <w:t xml:space="preserve"> R</w:t>
      </w:r>
      <w:r>
        <w:rPr>
          <w:rFonts w:ascii="Arial" w:hAnsi="Arial" w:cs="Arial"/>
          <w:sz w:val="18"/>
          <w:szCs w:val="18"/>
        </w:rPr>
        <w:t>.</w:t>
      </w:r>
      <w:r w:rsidRPr="007549A5">
        <w:rPr>
          <w:rFonts w:ascii="Arial" w:hAnsi="Arial" w:cs="Arial"/>
          <w:sz w:val="18"/>
          <w:szCs w:val="18"/>
        </w:rPr>
        <w:t>K</w:t>
      </w:r>
      <w:r>
        <w:rPr>
          <w:rFonts w:ascii="Arial" w:hAnsi="Arial" w:cs="Arial"/>
          <w:sz w:val="18"/>
          <w:szCs w:val="18"/>
        </w:rPr>
        <w:t>.</w:t>
      </w:r>
      <w:r w:rsidRPr="007549A5">
        <w:rPr>
          <w:rFonts w:ascii="Arial" w:hAnsi="Arial" w:cs="Arial"/>
          <w:sz w:val="18"/>
          <w:szCs w:val="18"/>
        </w:rPr>
        <w:t>, Shah</w:t>
      </w:r>
      <w:r>
        <w:rPr>
          <w:rFonts w:ascii="Arial" w:hAnsi="Arial" w:cs="Arial"/>
          <w:sz w:val="18"/>
          <w:szCs w:val="18"/>
        </w:rPr>
        <w:t xml:space="preserve">, </w:t>
      </w:r>
      <w:r w:rsidRPr="007549A5">
        <w:rPr>
          <w:rFonts w:ascii="Arial" w:hAnsi="Arial" w:cs="Arial"/>
          <w:sz w:val="18"/>
          <w:szCs w:val="18"/>
        </w:rPr>
        <w:t>A</w:t>
      </w:r>
      <w:r>
        <w:rPr>
          <w:rFonts w:ascii="Arial" w:hAnsi="Arial" w:cs="Arial"/>
          <w:sz w:val="18"/>
          <w:szCs w:val="18"/>
        </w:rPr>
        <w:t>.</w:t>
      </w:r>
      <w:r w:rsidRPr="007549A5">
        <w:rPr>
          <w:rFonts w:ascii="Arial" w:hAnsi="Arial" w:cs="Arial"/>
          <w:sz w:val="18"/>
          <w:szCs w:val="18"/>
        </w:rPr>
        <w:t>M</w:t>
      </w:r>
      <w:r>
        <w:rPr>
          <w:rFonts w:ascii="Arial" w:hAnsi="Arial" w:cs="Arial"/>
          <w:sz w:val="18"/>
          <w:szCs w:val="18"/>
        </w:rPr>
        <w:t>.</w:t>
      </w:r>
      <w:r w:rsidRPr="007549A5">
        <w:rPr>
          <w:rFonts w:ascii="Arial" w:hAnsi="Arial" w:cs="Arial"/>
          <w:sz w:val="18"/>
          <w:szCs w:val="18"/>
        </w:rPr>
        <w:t>,</w:t>
      </w:r>
      <w:r w:rsidRPr="007549A5">
        <w:rPr>
          <w:rStyle w:val="apple-converted-space"/>
          <w:rFonts w:ascii="Arial" w:hAnsi="Arial" w:cs="Arial"/>
          <w:sz w:val="18"/>
          <w:szCs w:val="18"/>
        </w:rPr>
        <w:t> </w:t>
      </w:r>
      <w:r w:rsidRPr="007549A5">
        <w:rPr>
          <w:rFonts w:ascii="Arial" w:hAnsi="Arial" w:cs="Arial"/>
          <w:bCs/>
          <w:sz w:val="18"/>
          <w:szCs w:val="18"/>
        </w:rPr>
        <w:t>Mann</w:t>
      </w:r>
      <w:r>
        <w:rPr>
          <w:rFonts w:ascii="Arial" w:hAnsi="Arial" w:cs="Arial"/>
          <w:bCs/>
          <w:sz w:val="18"/>
          <w:szCs w:val="18"/>
        </w:rPr>
        <w:t>,</w:t>
      </w:r>
      <w:r w:rsidRPr="007549A5">
        <w:rPr>
          <w:rFonts w:ascii="Arial" w:hAnsi="Arial" w:cs="Arial"/>
          <w:bCs/>
          <w:sz w:val="18"/>
          <w:szCs w:val="18"/>
        </w:rPr>
        <w:t xml:space="preserve"> G</w:t>
      </w:r>
      <w:r>
        <w:rPr>
          <w:rFonts w:ascii="Arial" w:hAnsi="Arial" w:cs="Arial"/>
          <w:bCs/>
          <w:sz w:val="18"/>
          <w:szCs w:val="18"/>
        </w:rPr>
        <w:t>.</w:t>
      </w:r>
      <w:r w:rsidRPr="007549A5">
        <w:rPr>
          <w:rFonts w:ascii="Arial" w:hAnsi="Arial" w:cs="Arial"/>
          <w:bCs/>
          <w:sz w:val="18"/>
          <w:szCs w:val="18"/>
        </w:rPr>
        <w:t>E</w:t>
      </w:r>
      <w:r>
        <w:rPr>
          <w:rFonts w:ascii="Arial" w:hAnsi="Arial" w:cs="Arial"/>
          <w:bCs/>
          <w:sz w:val="18"/>
          <w:szCs w:val="18"/>
        </w:rPr>
        <w:t>.</w:t>
      </w:r>
      <w:r w:rsidRPr="007549A5">
        <w:rPr>
          <w:rFonts w:ascii="Arial" w:hAnsi="Arial" w:cs="Arial"/>
          <w:sz w:val="18"/>
          <w:szCs w:val="18"/>
        </w:rPr>
        <w:t>, Brewer</w:t>
      </w:r>
      <w:r>
        <w:rPr>
          <w:rFonts w:ascii="Arial" w:hAnsi="Arial" w:cs="Arial"/>
          <w:sz w:val="18"/>
          <w:szCs w:val="18"/>
        </w:rPr>
        <w:t>,</w:t>
      </w:r>
      <w:r w:rsidRPr="007549A5">
        <w:rPr>
          <w:rFonts w:ascii="Arial" w:hAnsi="Arial" w:cs="Arial"/>
          <w:sz w:val="18"/>
          <w:szCs w:val="18"/>
        </w:rPr>
        <w:t xml:space="preserve"> A</w:t>
      </w:r>
      <w:r>
        <w:rPr>
          <w:rFonts w:ascii="Arial" w:hAnsi="Arial" w:cs="Arial"/>
          <w:sz w:val="18"/>
          <w:szCs w:val="18"/>
        </w:rPr>
        <w:t>.</w:t>
      </w:r>
      <w:r w:rsidRPr="007549A5">
        <w:rPr>
          <w:rFonts w:ascii="Arial" w:hAnsi="Arial" w:cs="Arial"/>
          <w:sz w:val="18"/>
          <w:szCs w:val="18"/>
        </w:rPr>
        <w:t>C. (2018).</w:t>
      </w:r>
      <w:r>
        <w:rPr>
          <w:rFonts w:ascii="Arial" w:hAnsi="Arial" w:cs="Arial"/>
          <w:sz w:val="18"/>
          <w:szCs w:val="18"/>
        </w:rPr>
        <w:t xml:space="preserve"> Oxygen gradients can determine </w:t>
      </w:r>
      <w:r w:rsidRPr="00D971DA">
        <w:rPr>
          <w:rFonts w:ascii="Arial" w:hAnsi="Arial" w:cs="Arial"/>
          <w:color w:val="000000" w:themeColor="text1"/>
          <w:sz w:val="18"/>
          <w:szCs w:val="18"/>
        </w:rPr>
        <w:t xml:space="preserve">epigenetic asymmetry and cellular differentiation via differential regulation of Tet activity in embryonic stem cells. </w:t>
      </w:r>
      <w:r w:rsidRPr="00D971DA">
        <w:rPr>
          <w:rStyle w:val="jrnl"/>
          <w:rFonts w:ascii="Arial" w:hAnsi="Arial" w:cs="Arial"/>
          <w:color w:val="000000" w:themeColor="text1"/>
          <w:sz w:val="18"/>
          <w:szCs w:val="18"/>
        </w:rPr>
        <w:t>Nucleic Acids Res</w:t>
      </w:r>
      <w:r w:rsidRPr="00D971DA">
        <w:rPr>
          <w:rFonts w:ascii="Arial" w:hAnsi="Arial" w:cs="Arial"/>
          <w:color w:val="000000" w:themeColor="text1"/>
          <w:sz w:val="18"/>
          <w:szCs w:val="18"/>
        </w:rPr>
        <w:t xml:space="preserve">. </w:t>
      </w:r>
      <w:r w:rsidRPr="00D971DA">
        <w:rPr>
          <w:rFonts w:ascii="Arial" w:hAnsi="Arial" w:cs="Arial"/>
          <w:color w:val="000000" w:themeColor="text1"/>
          <w:sz w:val="18"/>
          <w:szCs w:val="18"/>
          <w:shd w:val="clear" w:color="auto" w:fill="FFFFFF"/>
        </w:rPr>
        <w:t>46: 1210-1226.</w:t>
      </w:r>
      <w:r w:rsidR="00D971DA" w:rsidRPr="00D971DA">
        <w:rPr>
          <w:rFonts w:ascii="Arial" w:hAnsi="Arial" w:cs="Arial"/>
          <w:color w:val="000000" w:themeColor="text1"/>
          <w:sz w:val="18"/>
          <w:szCs w:val="18"/>
          <w:shd w:val="clear" w:color="auto" w:fill="FFFFFF"/>
        </w:rPr>
        <w:t xml:space="preserve"> </w:t>
      </w:r>
      <w:proofErr w:type="spellStart"/>
      <w:r w:rsidR="00D971DA" w:rsidRPr="00D971DA">
        <w:rPr>
          <w:rFonts w:ascii="Arial" w:hAnsi="Arial" w:cs="Arial"/>
          <w:color w:val="000000" w:themeColor="text1"/>
          <w:sz w:val="18"/>
          <w:szCs w:val="18"/>
          <w:shd w:val="clear" w:color="auto" w:fill="FFFFFF"/>
        </w:rPr>
        <w:t>doi</w:t>
      </w:r>
      <w:proofErr w:type="spellEnd"/>
      <w:r w:rsidR="00D971DA" w:rsidRPr="00D971DA">
        <w:rPr>
          <w:rFonts w:ascii="Arial" w:hAnsi="Arial" w:cs="Arial"/>
          <w:color w:val="000000" w:themeColor="text1"/>
          <w:sz w:val="18"/>
          <w:szCs w:val="18"/>
          <w:shd w:val="clear" w:color="auto" w:fill="FFFFFF"/>
        </w:rPr>
        <w:t>: 10.1093/</w:t>
      </w:r>
      <w:proofErr w:type="spellStart"/>
      <w:r w:rsidR="00D971DA" w:rsidRPr="00D971DA">
        <w:rPr>
          <w:rFonts w:ascii="Arial" w:hAnsi="Arial" w:cs="Arial"/>
          <w:color w:val="000000" w:themeColor="text1"/>
          <w:sz w:val="18"/>
          <w:szCs w:val="18"/>
          <w:shd w:val="clear" w:color="auto" w:fill="FFFFFF"/>
        </w:rPr>
        <w:t>nar</w:t>
      </w:r>
      <w:proofErr w:type="spellEnd"/>
      <w:r w:rsidR="00D971DA" w:rsidRPr="00D971DA">
        <w:rPr>
          <w:rFonts w:ascii="Arial" w:hAnsi="Arial" w:cs="Arial"/>
          <w:color w:val="000000" w:themeColor="text1"/>
          <w:sz w:val="18"/>
          <w:szCs w:val="18"/>
          <w:shd w:val="clear" w:color="auto" w:fill="FFFFFF"/>
        </w:rPr>
        <w:t>/gkx1197.</w:t>
      </w:r>
    </w:p>
    <w:p w14:paraId="23DFB584" w14:textId="77777777" w:rsidR="00011566" w:rsidRDefault="00DC50C0" w:rsidP="00CD5CA1">
      <w:pPr>
        <w:ind w:left="284" w:hanging="284"/>
        <w:jc w:val="both"/>
        <w:rPr>
          <w:rFonts w:ascii="Arial" w:hAnsi="Arial" w:cs="Arial"/>
          <w:color w:val="000000" w:themeColor="text1"/>
          <w:sz w:val="18"/>
          <w:szCs w:val="18"/>
        </w:rPr>
      </w:pPr>
      <w:r w:rsidRPr="007549A5">
        <w:rPr>
          <w:rFonts w:ascii="Arial" w:hAnsi="Arial" w:cs="Arial"/>
          <w:sz w:val="18"/>
          <w:szCs w:val="18"/>
        </w:rPr>
        <w:t>Chapple</w:t>
      </w:r>
      <w:r>
        <w:rPr>
          <w:rFonts w:ascii="Arial" w:hAnsi="Arial" w:cs="Arial"/>
          <w:sz w:val="18"/>
          <w:szCs w:val="18"/>
        </w:rPr>
        <w:t>,</w:t>
      </w:r>
      <w:r w:rsidRPr="007549A5">
        <w:rPr>
          <w:rFonts w:ascii="Arial" w:hAnsi="Arial" w:cs="Arial"/>
          <w:sz w:val="18"/>
          <w:szCs w:val="18"/>
        </w:rPr>
        <w:t xml:space="preserve"> S</w:t>
      </w:r>
      <w:r>
        <w:rPr>
          <w:rFonts w:ascii="Arial" w:hAnsi="Arial" w:cs="Arial"/>
          <w:sz w:val="18"/>
          <w:szCs w:val="18"/>
        </w:rPr>
        <w:t>.</w:t>
      </w:r>
      <w:r w:rsidRPr="007549A5">
        <w:rPr>
          <w:rFonts w:ascii="Arial" w:hAnsi="Arial" w:cs="Arial"/>
          <w:sz w:val="18"/>
          <w:szCs w:val="18"/>
        </w:rPr>
        <w:t>J</w:t>
      </w:r>
      <w:r>
        <w:rPr>
          <w:rFonts w:ascii="Arial" w:hAnsi="Arial" w:cs="Arial"/>
          <w:sz w:val="18"/>
          <w:szCs w:val="18"/>
        </w:rPr>
        <w:t>.</w:t>
      </w:r>
      <w:r w:rsidRPr="007549A5">
        <w:rPr>
          <w:rFonts w:ascii="Arial" w:hAnsi="Arial" w:cs="Arial"/>
          <w:sz w:val="18"/>
          <w:szCs w:val="18"/>
        </w:rPr>
        <w:t>,</w:t>
      </w:r>
      <w:r w:rsidRPr="007549A5">
        <w:rPr>
          <w:rStyle w:val="apple-converted-space"/>
          <w:rFonts w:ascii="Arial" w:hAnsi="Arial" w:cs="Arial"/>
          <w:sz w:val="18"/>
          <w:szCs w:val="18"/>
        </w:rPr>
        <w:t> </w:t>
      </w:r>
      <w:r w:rsidRPr="007549A5">
        <w:rPr>
          <w:rFonts w:ascii="Arial" w:hAnsi="Arial" w:cs="Arial"/>
          <w:bCs/>
          <w:sz w:val="18"/>
          <w:szCs w:val="18"/>
        </w:rPr>
        <w:t>Mann</w:t>
      </w:r>
      <w:r>
        <w:rPr>
          <w:rFonts w:ascii="Arial" w:hAnsi="Arial" w:cs="Arial"/>
          <w:bCs/>
          <w:sz w:val="18"/>
          <w:szCs w:val="18"/>
        </w:rPr>
        <w:t>,</w:t>
      </w:r>
      <w:r w:rsidRPr="007549A5">
        <w:rPr>
          <w:rFonts w:ascii="Arial" w:hAnsi="Arial" w:cs="Arial"/>
          <w:bCs/>
          <w:sz w:val="18"/>
          <w:szCs w:val="18"/>
        </w:rPr>
        <w:t xml:space="preserve"> G</w:t>
      </w:r>
      <w:r>
        <w:rPr>
          <w:rFonts w:ascii="Arial" w:hAnsi="Arial" w:cs="Arial"/>
          <w:bCs/>
          <w:sz w:val="18"/>
          <w:szCs w:val="18"/>
        </w:rPr>
        <w:t>.</w:t>
      </w:r>
      <w:r w:rsidRPr="007549A5">
        <w:rPr>
          <w:rFonts w:ascii="Arial" w:hAnsi="Arial" w:cs="Arial"/>
          <w:bCs/>
          <w:sz w:val="18"/>
          <w:szCs w:val="18"/>
        </w:rPr>
        <w:t>E</w:t>
      </w:r>
      <w:r w:rsidRPr="007549A5">
        <w:rPr>
          <w:rFonts w:ascii="Arial" w:hAnsi="Arial" w:cs="Arial"/>
          <w:sz w:val="18"/>
          <w:szCs w:val="18"/>
        </w:rPr>
        <w:t xml:space="preserve">. (2018). </w:t>
      </w:r>
      <w:hyperlink r:id="rId15" w:history="1">
        <w:r w:rsidRPr="007549A5">
          <w:rPr>
            <w:rStyle w:val="Hyperlink"/>
            <w:rFonts w:ascii="Arial" w:hAnsi="Arial" w:cs="Arial"/>
            <w:color w:val="auto"/>
            <w:sz w:val="18"/>
            <w:szCs w:val="18"/>
            <w:u w:val="none"/>
          </w:rPr>
          <w:t>Messing with metabolism: lessons from an IUGR fetus.</w:t>
        </w:r>
      </w:hyperlink>
      <w:r w:rsidRPr="007549A5">
        <w:rPr>
          <w:rFonts w:ascii="Arial" w:hAnsi="Arial" w:cs="Arial"/>
          <w:sz w:val="18"/>
          <w:szCs w:val="18"/>
        </w:rPr>
        <w:t xml:space="preserve"> </w:t>
      </w:r>
      <w:r w:rsidRPr="007549A5">
        <w:rPr>
          <w:rStyle w:val="jrnl"/>
          <w:rFonts w:ascii="Arial" w:hAnsi="Arial" w:cs="Arial"/>
          <w:sz w:val="18"/>
          <w:szCs w:val="18"/>
        </w:rPr>
        <w:t>J Physiol</w:t>
      </w:r>
      <w:r w:rsidRPr="007549A5">
        <w:rPr>
          <w:rFonts w:ascii="Arial" w:hAnsi="Arial" w:cs="Arial"/>
          <w:sz w:val="18"/>
          <w:szCs w:val="18"/>
        </w:rPr>
        <w:t xml:space="preserve">. </w:t>
      </w:r>
      <w:r w:rsidRPr="00011566">
        <w:rPr>
          <w:rFonts w:ascii="Arial" w:hAnsi="Arial" w:cs="Arial"/>
          <w:color w:val="000000" w:themeColor="text1"/>
          <w:sz w:val="18"/>
          <w:szCs w:val="18"/>
        </w:rPr>
        <w:t>596:</w:t>
      </w:r>
      <w:r w:rsidR="00011566">
        <w:rPr>
          <w:rFonts w:ascii="Arial" w:hAnsi="Arial" w:cs="Arial"/>
          <w:color w:val="000000" w:themeColor="text1"/>
          <w:sz w:val="18"/>
          <w:szCs w:val="18"/>
        </w:rPr>
        <w:t xml:space="preserve"> </w:t>
      </w:r>
      <w:r w:rsidRPr="00011566">
        <w:rPr>
          <w:rFonts w:ascii="Arial" w:hAnsi="Arial" w:cs="Arial"/>
          <w:color w:val="000000" w:themeColor="text1"/>
          <w:sz w:val="18"/>
          <w:szCs w:val="18"/>
        </w:rPr>
        <w:t>15-16.</w:t>
      </w:r>
      <w:r w:rsidR="00011566" w:rsidRPr="00011566">
        <w:rPr>
          <w:rFonts w:ascii="Arial" w:hAnsi="Arial" w:cs="Arial"/>
          <w:color w:val="000000" w:themeColor="text1"/>
          <w:sz w:val="18"/>
          <w:szCs w:val="18"/>
        </w:rPr>
        <w:t xml:space="preserve"> </w:t>
      </w:r>
    </w:p>
    <w:p w14:paraId="07EE8F6A" w14:textId="45A9F318" w:rsidR="009D3D8F" w:rsidRPr="00011566" w:rsidRDefault="00011566" w:rsidP="00CD5CA1">
      <w:pPr>
        <w:ind w:left="284"/>
        <w:jc w:val="both"/>
        <w:rPr>
          <w:rFonts w:ascii="Arial" w:hAnsi="Arial" w:cs="Arial"/>
          <w:color w:val="000000" w:themeColor="text1"/>
          <w:sz w:val="18"/>
          <w:szCs w:val="18"/>
        </w:rPr>
      </w:pPr>
      <w:r w:rsidRPr="00011566">
        <w:rPr>
          <w:rFonts w:ascii="Arial" w:hAnsi="Arial" w:cs="Arial"/>
          <w:color w:val="000000" w:themeColor="text1"/>
          <w:sz w:val="18"/>
          <w:szCs w:val="18"/>
          <w:shd w:val="clear" w:color="auto" w:fill="FFFFFF"/>
        </w:rPr>
        <w:t>doi: 10.1113/JP275274.</w:t>
      </w:r>
    </w:p>
    <w:p w14:paraId="660087DC" w14:textId="6D2F7816" w:rsidR="009D3D8F" w:rsidRPr="009D3D8F" w:rsidRDefault="00DC50C0" w:rsidP="00CD5CA1">
      <w:pPr>
        <w:ind w:left="284" w:hanging="284"/>
        <w:jc w:val="both"/>
        <w:rPr>
          <w:rFonts w:ascii="Arial" w:hAnsi="Arial" w:cs="Arial"/>
          <w:sz w:val="18"/>
          <w:szCs w:val="18"/>
        </w:rPr>
      </w:pPr>
      <w:r w:rsidRPr="00AD74ED">
        <w:rPr>
          <w:rFonts w:ascii="Arial" w:hAnsi="Arial" w:cs="Arial"/>
          <w:color w:val="000000"/>
          <w:sz w:val="18"/>
          <w:szCs w:val="18"/>
        </w:rPr>
        <w:t>Keeley, T.P., Siow, R.C.M., Jacob, R.,</w:t>
      </w:r>
      <w:r w:rsidRPr="00AD74ED">
        <w:rPr>
          <w:rStyle w:val="apple-converted-space"/>
          <w:rFonts w:ascii="Arial" w:hAnsi="Arial" w:cs="Arial"/>
          <w:color w:val="000000"/>
          <w:sz w:val="18"/>
          <w:szCs w:val="18"/>
        </w:rPr>
        <w:t> </w:t>
      </w:r>
      <w:r w:rsidRPr="00AD74ED">
        <w:rPr>
          <w:rFonts w:ascii="Arial" w:hAnsi="Arial" w:cs="Arial"/>
          <w:bCs/>
          <w:color w:val="000000"/>
          <w:sz w:val="18"/>
          <w:szCs w:val="18"/>
        </w:rPr>
        <w:t>Mann, G.E</w:t>
      </w:r>
      <w:r w:rsidRPr="00AD74ED">
        <w:rPr>
          <w:rFonts w:ascii="Arial" w:hAnsi="Arial" w:cs="Arial"/>
          <w:color w:val="000000"/>
          <w:sz w:val="18"/>
          <w:szCs w:val="18"/>
        </w:rPr>
        <w:t xml:space="preserve">. (2017). </w:t>
      </w:r>
      <w:hyperlink r:id="rId16" w:history="1">
        <w:r w:rsidRPr="00AD74ED">
          <w:rPr>
            <w:rStyle w:val="Hyperlink"/>
            <w:rFonts w:ascii="Arial" w:hAnsi="Arial" w:cs="Arial"/>
            <w:color w:val="000000"/>
            <w:sz w:val="18"/>
            <w:szCs w:val="18"/>
            <w:u w:val="none"/>
          </w:rPr>
          <w:t>A PP2A-mediated feedback mechanism controls Ca</w:t>
        </w:r>
        <w:r w:rsidR="00744424" w:rsidRPr="00AD74ED">
          <w:rPr>
            <w:rStyle w:val="Hyperlink"/>
            <w:rFonts w:ascii="Arial" w:hAnsi="Arial" w:cs="Arial"/>
            <w:color w:val="000000"/>
            <w:sz w:val="18"/>
            <w:szCs w:val="18"/>
            <w:u w:val="none"/>
            <w:vertAlign w:val="superscript"/>
          </w:rPr>
          <w:t>2+</w:t>
        </w:r>
        <w:r w:rsidRPr="00AD74ED">
          <w:rPr>
            <w:rStyle w:val="Hyperlink"/>
            <w:rFonts w:ascii="Arial" w:hAnsi="Arial" w:cs="Arial"/>
            <w:color w:val="000000"/>
            <w:sz w:val="18"/>
            <w:szCs w:val="18"/>
            <w:u w:val="none"/>
          </w:rPr>
          <w:t>-dependent NO synthesis under physiological oxygen.</w:t>
        </w:r>
      </w:hyperlink>
      <w:r w:rsidRPr="00AD74ED">
        <w:rPr>
          <w:rFonts w:ascii="Arial" w:hAnsi="Arial" w:cs="Arial"/>
          <w:color w:val="000000"/>
          <w:sz w:val="18"/>
          <w:szCs w:val="18"/>
        </w:rPr>
        <w:t xml:space="preserve"> </w:t>
      </w:r>
      <w:r w:rsidRPr="00AD74ED">
        <w:rPr>
          <w:rStyle w:val="jrnl"/>
          <w:rFonts w:ascii="Arial" w:hAnsi="Arial" w:cs="Arial"/>
          <w:color w:val="000000"/>
          <w:sz w:val="18"/>
          <w:szCs w:val="18"/>
        </w:rPr>
        <w:t>FASEB J</w:t>
      </w:r>
      <w:r w:rsidR="00744424" w:rsidRPr="00AD74ED">
        <w:rPr>
          <w:rFonts w:ascii="Arial" w:hAnsi="Arial" w:cs="Arial"/>
          <w:color w:val="000000"/>
          <w:sz w:val="18"/>
          <w:szCs w:val="18"/>
        </w:rPr>
        <w:t xml:space="preserve">. </w:t>
      </w:r>
      <w:r w:rsidRPr="00AD74ED">
        <w:rPr>
          <w:rFonts w:ascii="Arial" w:hAnsi="Arial" w:cs="Arial"/>
          <w:color w:val="000000"/>
          <w:sz w:val="18"/>
          <w:szCs w:val="18"/>
        </w:rPr>
        <w:t>31:</w:t>
      </w:r>
      <w:r w:rsidR="00D971DA">
        <w:rPr>
          <w:rFonts w:ascii="Arial" w:hAnsi="Arial" w:cs="Arial"/>
          <w:color w:val="000000"/>
          <w:sz w:val="18"/>
          <w:szCs w:val="18"/>
        </w:rPr>
        <w:t xml:space="preserve"> </w:t>
      </w:r>
      <w:r w:rsidRPr="00AD74ED">
        <w:rPr>
          <w:rFonts w:ascii="Arial" w:hAnsi="Arial" w:cs="Arial"/>
          <w:color w:val="000000"/>
          <w:sz w:val="18"/>
          <w:szCs w:val="18"/>
        </w:rPr>
        <w:t>5172-5183.</w:t>
      </w:r>
      <w:r w:rsidR="00625971" w:rsidRPr="00AD74ED">
        <w:rPr>
          <w:rFonts w:ascii="Arial" w:hAnsi="Arial" w:cs="Arial"/>
          <w:color w:val="000000"/>
          <w:sz w:val="18"/>
          <w:szCs w:val="18"/>
        </w:rPr>
        <w:t xml:space="preserve"> </w:t>
      </w:r>
      <w:r w:rsidR="009D3D8F" w:rsidRPr="00AD74ED">
        <w:rPr>
          <w:rFonts w:ascii="Arial" w:hAnsi="Arial" w:cs="Arial"/>
          <w:color w:val="000000"/>
          <w:sz w:val="18"/>
          <w:szCs w:val="18"/>
          <w:shd w:val="clear" w:color="auto" w:fill="FFFFFF"/>
          <w:lang w:eastAsia="en-GB"/>
        </w:rPr>
        <w:t>doi: 10.1096/fj.201700211R</w:t>
      </w:r>
    </w:p>
    <w:p w14:paraId="3D68DF29" w14:textId="752ABD88" w:rsidR="00DC50C0" w:rsidRPr="00D56E5A" w:rsidRDefault="00DC50C0" w:rsidP="00CD5CA1">
      <w:pPr>
        <w:ind w:left="284" w:hanging="284"/>
        <w:jc w:val="both"/>
        <w:rPr>
          <w:rFonts w:ascii="Arial" w:hAnsi="Arial" w:cs="Arial"/>
          <w:color w:val="000000"/>
          <w:sz w:val="18"/>
          <w:szCs w:val="18"/>
          <w:shd w:val="clear" w:color="auto" w:fill="FFFFFF"/>
        </w:rPr>
      </w:pPr>
      <w:r w:rsidRPr="00987826">
        <w:rPr>
          <w:rFonts w:ascii="Arial" w:hAnsi="Arial" w:cs="Arial"/>
          <w:sz w:val="18"/>
          <w:szCs w:val="18"/>
        </w:rPr>
        <w:t>Chapple</w:t>
      </w:r>
      <w:r w:rsidRPr="00D971DA">
        <w:rPr>
          <w:rFonts w:ascii="Arial" w:hAnsi="Arial" w:cs="Arial"/>
          <w:color w:val="000000" w:themeColor="text1"/>
          <w:sz w:val="18"/>
          <w:szCs w:val="18"/>
        </w:rPr>
        <w:t>, S.J.,</w:t>
      </w:r>
      <w:r w:rsidRPr="00D971DA">
        <w:rPr>
          <w:rStyle w:val="apple-converted-space"/>
          <w:rFonts w:ascii="Arial" w:hAnsi="Arial" w:cs="Arial"/>
          <w:color w:val="000000" w:themeColor="text1"/>
          <w:sz w:val="18"/>
          <w:szCs w:val="18"/>
        </w:rPr>
        <w:t> </w:t>
      </w:r>
      <w:r w:rsidRPr="00D971DA">
        <w:rPr>
          <w:rFonts w:ascii="Arial" w:hAnsi="Arial" w:cs="Arial"/>
          <w:color w:val="000000" w:themeColor="text1"/>
          <w:sz w:val="18"/>
          <w:szCs w:val="18"/>
        </w:rPr>
        <w:t xml:space="preserve">Mann, G.E. (2017). </w:t>
      </w:r>
      <w:r w:rsidR="00987826" w:rsidRPr="00D971DA">
        <w:rPr>
          <w:rFonts w:ascii="Arial" w:hAnsi="Arial" w:cs="Arial"/>
          <w:color w:val="000000" w:themeColor="text1"/>
          <w:sz w:val="18"/>
          <w:szCs w:val="18"/>
        </w:rPr>
        <w:t xml:space="preserve">New Tricks for Nrf2: Therapeutic Targeting to Restore BK-β1 Expression? </w:t>
      </w:r>
      <w:r w:rsidRPr="00D971DA">
        <w:rPr>
          <w:rStyle w:val="jrnl"/>
          <w:rFonts w:ascii="Arial" w:hAnsi="Arial" w:cs="Arial"/>
          <w:color w:val="000000" w:themeColor="text1"/>
          <w:sz w:val="18"/>
          <w:szCs w:val="18"/>
        </w:rPr>
        <w:t>Diabetes</w:t>
      </w:r>
      <w:r w:rsidRPr="00D971DA">
        <w:rPr>
          <w:rFonts w:ascii="Arial" w:hAnsi="Arial" w:cs="Arial"/>
          <w:color w:val="000000" w:themeColor="text1"/>
          <w:sz w:val="18"/>
          <w:szCs w:val="18"/>
        </w:rPr>
        <w:t xml:space="preserve"> 66(10):</w:t>
      </w:r>
      <w:r w:rsidR="00D971DA" w:rsidRPr="00D971DA">
        <w:rPr>
          <w:rFonts w:ascii="Arial" w:hAnsi="Arial" w:cs="Arial"/>
          <w:color w:val="000000" w:themeColor="text1"/>
          <w:sz w:val="18"/>
          <w:szCs w:val="18"/>
        </w:rPr>
        <w:t xml:space="preserve"> </w:t>
      </w:r>
      <w:r w:rsidRPr="00D971DA">
        <w:rPr>
          <w:rFonts w:ascii="Arial" w:hAnsi="Arial" w:cs="Arial"/>
          <w:color w:val="000000" w:themeColor="text1"/>
          <w:sz w:val="18"/>
          <w:szCs w:val="18"/>
        </w:rPr>
        <w:t>2538-254</w:t>
      </w:r>
      <w:r w:rsidR="00E23EB7" w:rsidRPr="00D971DA">
        <w:rPr>
          <w:rFonts w:ascii="Arial" w:hAnsi="Arial" w:cs="Arial"/>
          <w:color w:val="000000" w:themeColor="text1"/>
          <w:sz w:val="18"/>
          <w:szCs w:val="18"/>
        </w:rPr>
        <w:t>.</w:t>
      </w:r>
      <w:r w:rsidR="00D971DA" w:rsidRPr="00D971DA">
        <w:rPr>
          <w:rFonts w:ascii="Arial" w:hAnsi="Arial" w:cs="Arial"/>
          <w:color w:val="000000" w:themeColor="text1"/>
          <w:sz w:val="18"/>
          <w:szCs w:val="18"/>
        </w:rPr>
        <w:t xml:space="preserve"> </w:t>
      </w:r>
      <w:r w:rsidR="00D971DA" w:rsidRPr="00D971DA">
        <w:rPr>
          <w:rFonts w:ascii="Arial" w:hAnsi="Arial" w:cs="Arial"/>
          <w:color w:val="000000" w:themeColor="text1"/>
          <w:sz w:val="18"/>
          <w:szCs w:val="18"/>
          <w:shd w:val="clear" w:color="auto" w:fill="FFFFFF"/>
        </w:rPr>
        <w:t>doi: 10.2337/dbi17-0024.</w:t>
      </w:r>
    </w:p>
    <w:p w14:paraId="26527B0F" w14:textId="77777777" w:rsidR="00011566" w:rsidRDefault="007232D1" w:rsidP="00CD5CA1">
      <w:pPr>
        <w:ind w:left="284" w:hanging="284"/>
        <w:jc w:val="both"/>
        <w:rPr>
          <w:rFonts w:ascii="Arial" w:hAnsi="Arial" w:cs="Arial"/>
          <w:color w:val="000000" w:themeColor="text1"/>
          <w:sz w:val="18"/>
          <w:szCs w:val="18"/>
          <w:shd w:val="clear" w:color="auto" w:fill="FFFFFF"/>
        </w:rPr>
      </w:pPr>
      <w:r w:rsidRPr="00D971DA">
        <w:rPr>
          <w:rFonts w:ascii="Arial" w:hAnsi="Arial" w:cs="Arial"/>
          <w:color w:val="000000" w:themeColor="text1"/>
          <w:sz w:val="18"/>
          <w:szCs w:val="18"/>
        </w:rPr>
        <w:t xml:space="preserve">Maltese, G., </w:t>
      </w:r>
      <w:proofErr w:type="spellStart"/>
      <w:r w:rsidRPr="00D971DA">
        <w:rPr>
          <w:rFonts w:ascii="Arial" w:hAnsi="Arial" w:cs="Arial"/>
          <w:color w:val="000000" w:themeColor="text1"/>
          <w:sz w:val="18"/>
          <w:szCs w:val="18"/>
        </w:rPr>
        <w:t>Psefteli</w:t>
      </w:r>
      <w:proofErr w:type="spellEnd"/>
      <w:r w:rsidRPr="00D971DA">
        <w:rPr>
          <w:rFonts w:ascii="Arial" w:hAnsi="Arial" w:cs="Arial"/>
          <w:color w:val="000000" w:themeColor="text1"/>
          <w:sz w:val="18"/>
          <w:szCs w:val="18"/>
        </w:rPr>
        <w:t xml:space="preserve">, P-M., Rizzo, B., Srivastava, S., </w:t>
      </w:r>
      <w:proofErr w:type="spellStart"/>
      <w:r w:rsidRPr="00D971DA">
        <w:rPr>
          <w:rFonts w:ascii="Arial" w:hAnsi="Arial" w:cs="Arial"/>
          <w:color w:val="000000" w:themeColor="text1"/>
          <w:sz w:val="18"/>
          <w:szCs w:val="18"/>
        </w:rPr>
        <w:t>Gnudi</w:t>
      </w:r>
      <w:proofErr w:type="spellEnd"/>
      <w:r w:rsidRPr="00D971DA">
        <w:rPr>
          <w:rFonts w:ascii="Arial" w:hAnsi="Arial" w:cs="Arial"/>
          <w:color w:val="000000" w:themeColor="text1"/>
          <w:sz w:val="18"/>
          <w:szCs w:val="18"/>
        </w:rPr>
        <w:t xml:space="preserve">, L., Mann, G.E., Siow, R.C. (2017). The anti-aging hormone Klotho induces Nrf2-mediated antioxidant defences in human aortic smooth muscle cells. </w:t>
      </w:r>
      <w:r w:rsidRPr="00D971DA">
        <w:rPr>
          <w:rFonts w:ascii="Arial" w:eastAsia="MS Mincho" w:hAnsi="Arial" w:cs="Arial"/>
          <w:color w:val="000000" w:themeColor="text1"/>
          <w:sz w:val="18"/>
          <w:szCs w:val="18"/>
        </w:rPr>
        <w:t xml:space="preserve">J. Cell. Mol. Med. </w:t>
      </w:r>
      <w:r w:rsidRPr="00D971DA">
        <w:rPr>
          <w:rFonts w:ascii="Arial" w:hAnsi="Arial" w:cs="Arial"/>
          <w:color w:val="000000" w:themeColor="text1"/>
          <w:sz w:val="18"/>
          <w:szCs w:val="18"/>
          <w:shd w:val="clear" w:color="auto" w:fill="FFFFFF"/>
        </w:rPr>
        <w:t xml:space="preserve">21:621-627. </w:t>
      </w:r>
    </w:p>
    <w:p w14:paraId="73FDAD97" w14:textId="58433B9A" w:rsidR="007232D1" w:rsidRPr="00D971DA" w:rsidRDefault="007232D1" w:rsidP="00CD5CA1">
      <w:pPr>
        <w:ind w:left="284"/>
        <w:jc w:val="both"/>
        <w:rPr>
          <w:rFonts w:ascii="Arial" w:hAnsi="Arial" w:cs="Arial"/>
          <w:color w:val="000000" w:themeColor="text1"/>
          <w:sz w:val="18"/>
          <w:szCs w:val="18"/>
        </w:rPr>
      </w:pPr>
      <w:r w:rsidRPr="00D971DA">
        <w:rPr>
          <w:rFonts w:ascii="Arial" w:hAnsi="Arial" w:cs="Arial"/>
          <w:color w:val="000000" w:themeColor="text1"/>
          <w:sz w:val="18"/>
          <w:szCs w:val="18"/>
          <w:shd w:val="clear" w:color="auto" w:fill="FFFFFF"/>
        </w:rPr>
        <w:t>doi: 10.1111/jcmm.12996.</w:t>
      </w:r>
    </w:p>
    <w:p w14:paraId="06CBC283" w14:textId="77777777" w:rsidR="00D971DA" w:rsidRDefault="00DD2FBF" w:rsidP="00CD5CA1">
      <w:pPr>
        <w:ind w:left="284" w:hanging="284"/>
        <w:jc w:val="both"/>
        <w:rPr>
          <w:rFonts w:ascii="Arial" w:eastAsia="MS Mincho" w:hAnsi="Arial" w:cs="Arial"/>
          <w:color w:val="000000" w:themeColor="text1"/>
          <w:sz w:val="18"/>
          <w:szCs w:val="18"/>
        </w:rPr>
      </w:pPr>
      <w:r w:rsidRPr="00D971DA">
        <w:rPr>
          <w:rFonts w:ascii="Arial" w:hAnsi="Arial" w:cs="Arial"/>
          <w:color w:val="000000" w:themeColor="text1"/>
          <w:sz w:val="18"/>
          <w:szCs w:val="18"/>
          <w:lang w:eastAsia="ja-JP"/>
        </w:rPr>
        <w:t xml:space="preserve">Srivastava, S., Blower, P.J., </w:t>
      </w:r>
      <w:proofErr w:type="spellStart"/>
      <w:r w:rsidRPr="00D971DA">
        <w:rPr>
          <w:rFonts w:ascii="Arial" w:hAnsi="Arial" w:cs="Arial"/>
          <w:color w:val="000000" w:themeColor="text1"/>
          <w:sz w:val="18"/>
          <w:szCs w:val="18"/>
          <w:lang w:eastAsia="ja-JP"/>
        </w:rPr>
        <w:t>Aubdool</w:t>
      </w:r>
      <w:proofErr w:type="spellEnd"/>
      <w:r w:rsidRPr="00D971DA">
        <w:rPr>
          <w:rFonts w:ascii="Arial" w:hAnsi="Arial" w:cs="Arial"/>
          <w:color w:val="000000" w:themeColor="text1"/>
          <w:sz w:val="18"/>
          <w:szCs w:val="18"/>
          <w:lang w:eastAsia="ja-JP"/>
        </w:rPr>
        <w:t xml:space="preserve">, A.A., Hider, R.C., Mann, G.E., Siow, R.C. (2016). Cardioprotective effects of </w:t>
      </w:r>
      <w:proofErr w:type="gramStart"/>
      <w:r w:rsidRPr="00D971DA">
        <w:rPr>
          <w:rFonts w:ascii="Arial" w:hAnsi="Arial" w:cs="Arial"/>
          <w:color w:val="000000" w:themeColor="text1"/>
          <w:sz w:val="18"/>
          <w:szCs w:val="18"/>
          <w:lang w:eastAsia="ja-JP"/>
        </w:rPr>
        <w:t>Cu(</w:t>
      </w:r>
      <w:proofErr w:type="gramEnd"/>
      <w:r w:rsidRPr="00D971DA">
        <w:rPr>
          <w:rFonts w:ascii="Arial" w:hAnsi="Arial" w:cs="Arial"/>
          <w:color w:val="000000" w:themeColor="text1"/>
          <w:sz w:val="18"/>
          <w:szCs w:val="18"/>
          <w:lang w:eastAsia="ja-JP"/>
        </w:rPr>
        <w:t xml:space="preserve">II)ATSM in human vascular smooth muscle cells and cardiomyocytes mediated by Nrf2 and DJ-1. Sci. Rep. </w:t>
      </w:r>
      <w:r w:rsidRPr="00D971DA">
        <w:rPr>
          <w:rFonts w:ascii="Arial" w:eastAsia="MS Mincho" w:hAnsi="Arial" w:cs="Arial"/>
          <w:color w:val="000000" w:themeColor="text1"/>
          <w:sz w:val="18"/>
          <w:szCs w:val="18"/>
        </w:rPr>
        <w:t>Dec; 6(1):</w:t>
      </w:r>
      <w:r w:rsidR="00D971DA" w:rsidRPr="00D971DA">
        <w:rPr>
          <w:rFonts w:ascii="Arial" w:eastAsia="MS Mincho" w:hAnsi="Arial" w:cs="Arial"/>
          <w:color w:val="000000" w:themeColor="text1"/>
          <w:sz w:val="18"/>
          <w:szCs w:val="18"/>
        </w:rPr>
        <w:t xml:space="preserve"> </w:t>
      </w:r>
      <w:r w:rsidRPr="00D971DA">
        <w:rPr>
          <w:rFonts w:ascii="Arial" w:eastAsia="MS Mincho" w:hAnsi="Arial" w:cs="Arial"/>
          <w:color w:val="000000" w:themeColor="text1"/>
          <w:sz w:val="18"/>
          <w:szCs w:val="18"/>
        </w:rPr>
        <w:t>7.</w:t>
      </w:r>
      <w:r w:rsidR="00D971DA">
        <w:rPr>
          <w:rFonts w:ascii="Arial" w:eastAsia="MS Mincho" w:hAnsi="Arial" w:cs="Arial"/>
          <w:color w:val="000000" w:themeColor="text1"/>
          <w:sz w:val="18"/>
          <w:szCs w:val="18"/>
        </w:rPr>
        <w:t xml:space="preserve"> </w:t>
      </w:r>
    </w:p>
    <w:p w14:paraId="7B45F25F" w14:textId="45591D74" w:rsidR="00D92C07" w:rsidRPr="00D971DA" w:rsidRDefault="00D971DA" w:rsidP="00CD5CA1">
      <w:pPr>
        <w:ind w:left="284"/>
        <w:jc w:val="both"/>
        <w:rPr>
          <w:rFonts w:ascii="Arial" w:hAnsi="Arial" w:cs="Arial"/>
          <w:color w:val="000000" w:themeColor="text1"/>
          <w:sz w:val="18"/>
          <w:szCs w:val="18"/>
        </w:rPr>
      </w:pPr>
      <w:r w:rsidRPr="00D971DA">
        <w:rPr>
          <w:rFonts w:ascii="Arial" w:hAnsi="Arial" w:cs="Arial"/>
          <w:color w:val="000000" w:themeColor="text1"/>
          <w:sz w:val="18"/>
          <w:szCs w:val="18"/>
          <w:shd w:val="clear" w:color="auto" w:fill="FFFFFF"/>
        </w:rPr>
        <w:t>doi: 10.1038/s41598-016-0012-5.</w:t>
      </w:r>
    </w:p>
    <w:p w14:paraId="77F4E9F8" w14:textId="77777777" w:rsidR="00FA6388" w:rsidRPr="00D971DA" w:rsidRDefault="00000000" w:rsidP="00CD5CA1">
      <w:pPr>
        <w:ind w:left="284" w:hanging="284"/>
        <w:jc w:val="both"/>
        <w:rPr>
          <w:rFonts w:ascii="Arial" w:hAnsi="Arial" w:cs="Arial"/>
          <w:color w:val="000000" w:themeColor="text1"/>
          <w:sz w:val="18"/>
          <w:szCs w:val="18"/>
          <w:lang w:eastAsia="en-GB"/>
        </w:rPr>
      </w:pPr>
      <w:hyperlink r:id="rId17" w:history="1">
        <w:r w:rsidR="00DD2FBF" w:rsidRPr="00DD2FBF">
          <w:rPr>
            <w:rFonts w:ascii="Arial" w:eastAsia="MS Mincho" w:hAnsi="Arial" w:cs="Arial"/>
            <w:sz w:val="18"/>
            <w:szCs w:val="18"/>
          </w:rPr>
          <w:t xml:space="preserve">Chapple, S.J., Keeley, T.P., Mastronicola, D., Arno, M., Vizcay-Barrena. G., Fleck, R., Siow, R.C., </w:t>
        </w:r>
        <w:r w:rsidR="00DD2FBF" w:rsidRPr="00DD2FBF">
          <w:rPr>
            <w:rFonts w:ascii="Arial" w:eastAsia="MS Mincho" w:hAnsi="Arial" w:cs="Arial"/>
            <w:bCs/>
            <w:sz w:val="18"/>
            <w:szCs w:val="18"/>
          </w:rPr>
          <w:t>Mann, G.E</w:t>
        </w:r>
        <w:r w:rsidR="00DD2FBF" w:rsidRPr="00DD2FBF">
          <w:rPr>
            <w:rFonts w:ascii="Arial" w:eastAsia="MS Mincho" w:hAnsi="Arial" w:cs="Arial"/>
            <w:sz w:val="18"/>
            <w:szCs w:val="18"/>
          </w:rPr>
          <w:t>. (2016). Bach1 differentially regulates distinct Nrf2-dependent genes in human venous and coronary artery endothelial cells adapted to physiological oxygen levels.</w:t>
        </w:r>
      </w:hyperlink>
      <w:r w:rsidR="00DD2FBF" w:rsidRPr="00DD2FBF">
        <w:rPr>
          <w:rFonts w:ascii="Arial" w:eastAsia="MS Mincho" w:hAnsi="Arial" w:cs="Arial"/>
          <w:sz w:val="18"/>
          <w:szCs w:val="18"/>
        </w:rPr>
        <w:t xml:space="preserve"> Free </w:t>
      </w:r>
      <w:r w:rsidR="00DD2FBF" w:rsidRPr="00FA6388">
        <w:rPr>
          <w:rFonts w:ascii="Arial" w:eastAsia="MS Mincho" w:hAnsi="Arial" w:cs="Arial"/>
          <w:sz w:val="18"/>
          <w:szCs w:val="18"/>
        </w:rPr>
        <w:t xml:space="preserve">Radic Biol Med. </w:t>
      </w:r>
      <w:r w:rsidR="00DD2FBF" w:rsidRPr="00D971DA">
        <w:rPr>
          <w:rFonts w:ascii="Arial" w:eastAsia="MS Mincho" w:hAnsi="Arial" w:cs="Arial"/>
          <w:color w:val="000000" w:themeColor="text1"/>
          <w:sz w:val="18"/>
          <w:szCs w:val="18"/>
        </w:rPr>
        <w:t>92:152-62.</w:t>
      </w:r>
      <w:r w:rsidR="009D3D8F" w:rsidRPr="00D971DA">
        <w:rPr>
          <w:rFonts w:ascii="Arial" w:eastAsia="MS Mincho" w:hAnsi="Arial" w:cs="Arial"/>
          <w:color w:val="000000" w:themeColor="text1"/>
          <w:sz w:val="18"/>
          <w:szCs w:val="18"/>
        </w:rPr>
        <w:t xml:space="preserve"> </w:t>
      </w:r>
      <w:r w:rsidR="00FA6388" w:rsidRPr="00D971DA">
        <w:rPr>
          <w:rFonts w:ascii="Arial" w:hAnsi="Arial" w:cs="Arial"/>
          <w:color w:val="000000" w:themeColor="text1"/>
          <w:sz w:val="18"/>
          <w:szCs w:val="18"/>
          <w:shd w:val="clear" w:color="auto" w:fill="FFFFFF"/>
        </w:rPr>
        <w:t>doi: 10.1016/j.freeradbiomed.2015.12.013</w:t>
      </w:r>
    </w:p>
    <w:p w14:paraId="09C0CA94" w14:textId="5A77DE49" w:rsidR="00DD2FBF" w:rsidRPr="00D971DA" w:rsidRDefault="00DD2FBF" w:rsidP="00CD5CA1">
      <w:pPr>
        <w:ind w:left="284" w:hanging="284"/>
        <w:jc w:val="both"/>
        <w:rPr>
          <w:rFonts w:ascii="Arial" w:hAnsi="Arial" w:cs="Arial"/>
          <w:color w:val="000000" w:themeColor="text1"/>
          <w:sz w:val="18"/>
          <w:szCs w:val="18"/>
        </w:rPr>
      </w:pPr>
      <w:r w:rsidRPr="00DD2FBF">
        <w:rPr>
          <w:rFonts w:ascii="Arial" w:hAnsi="Arial" w:cs="Arial"/>
          <w:color w:val="000000"/>
          <w:sz w:val="18"/>
          <w:szCs w:val="18"/>
        </w:rPr>
        <w:t xml:space="preserve">Kumar, A., Dailey, L.A., </w:t>
      </w:r>
      <w:proofErr w:type="spellStart"/>
      <w:r w:rsidRPr="00DD2FBF">
        <w:rPr>
          <w:rFonts w:ascii="Arial" w:hAnsi="Arial" w:cs="Arial"/>
          <w:color w:val="000000"/>
          <w:sz w:val="18"/>
          <w:szCs w:val="18"/>
        </w:rPr>
        <w:t>Swedrowska</w:t>
      </w:r>
      <w:proofErr w:type="spellEnd"/>
      <w:r w:rsidRPr="00DD2FBF">
        <w:rPr>
          <w:rFonts w:ascii="Arial" w:hAnsi="Arial" w:cs="Arial"/>
          <w:color w:val="000000"/>
          <w:sz w:val="18"/>
          <w:szCs w:val="18"/>
        </w:rPr>
        <w:t xml:space="preserve">, M., Siow, R., Mann, G.E., Vizcay-Barrena, G., Arno, M., </w:t>
      </w:r>
      <w:proofErr w:type="spellStart"/>
      <w:r w:rsidRPr="00DD2FBF">
        <w:rPr>
          <w:rFonts w:ascii="Arial" w:hAnsi="Arial" w:cs="Arial"/>
          <w:color w:val="000000"/>
          <w:sz w:val="18"/>
          <w:szCs w:val="18"/>
        </w:rPr>
        <w:t>Mudway</w:t>
      </w:r>
      <w:proofErr w:type="spellEnd"/>
      <w:r w:rsidRPr="00DD2FBF">
        <w:rPr>
          <w:rFonts w:ascii="Arial" w:hAnsi="Arial" w:cs="Arial"/>
          <w:color w:val="000000"/>
          <w:sz w:val="18"/>
          <w:szCs w:val="18"/>
        </w:rPr>
        <w:t>, I.S., Forbes, B.</w:t>
      </w:r>
      <w:r w:rsidRPr="00DD2FBF">
        <w:rPr>
          <w:rFonts w:ascii="Arial" w:hAnsi="Arial" w:cs="Arial"/>
          <w:sz w:val="18"/>
          <w:szCs w:val="18"/>
        </w:rPr>
        <w:t xml:space="preserve"> (2016). </w:t>
      </w:r>
      <w:r w:rsidRPr="00DD2FBF">
        <w:rPr>
          <w:rFonts w:ascii="Arial" w:eastAsia="MS Mincho" w:hAnsi="Arial" w:cs="Arial"/>
          <w:sz w:val="18"/>
          <w:szCs w:val="18"/>
        </w:rPr>
        <w:t>Quantify</w:t>
      </w:r>
      <w:r w:rsidR="00BA279E">
        <w:rPr>
          <w:rFonts w:ascii="Arial" w:eastAsia="MS Mincho" w:hAnsi="Arial" w:cs="Arial"/>
          <w:sz w:val="18"/>
          <w:szCs w:val="18"/>
        </w:rPr>
        <w:t xml:space="preserve">ing the magnitude of the oxygen </w:t>
      </w:r>
      <w:r w:rsidRPr="00DD2FBF">
        <w:rPr>
          <w:rFonts w:ascii="Arial" w:eastAsia="MS Mincho" w:hAnsi="Arial" w:cs="Arial"/>
          <w:sz w:val="18"/>
          <w:szCs w:val="18"/>
        </w:rPr>
        <w:t>artefact inherent in culturing airway cells under atmospheric oxygen versus physiological levels</w:t>
      </w:r>
      <w:r w:rsidRPr="00DD2FBF">
        <w:rPr>
          <w:rFonts w:ascii="Arial" w:hAnsi="Arial" w:cs="Arial"/>
          <w:sz w:val="18"/>
          <w:szCs w:val="18"/>
        </w:rPr>
        <w:t xml:space="preserve">. </w:t>
      </w:r>
      <w:r w:rsidRPr="00DD2FBF">
        <w:rPr>
          <w:rFonts w:ascii="Arial" w:eastAsia="MS Mincho" w:hAnsi="Arial" w:cs="Arial"/>
          <w:sz w:val="18"/>
          <w:szCs w:val="18"/>
        </w:rPr>
        <w:t>FEBS Lett. 590:258-</w:t>
      </w:r>
      <w:r w:rsidRPr="00D971DA">
        <w:rPr>
          <w:rFonts w:ascii="Arial" w:eastAsia="MS Mincho" w:hAnsi="Arial" w:cs="Arial"/>
          <w:color w:val="000000" w:themeColor="text1"/>
          <w:sz w:val="18"/>
          <w:szCs w:val="18"/>
        </w:rPr>
        <w:t>69.</w:t>
      </w:r>
      <w:r w:rsidR="00FA6388" w:rsidRPr="00D971DA">
        <w:rPr>
          <w:rFonts w:ascii="Arial" w:eastAsia="MS Mincho" w:hAnsi="Arial" w:cs="Arial"/>
          <w:color w:val="000000" w:themeColor="text1"/>
          <w:sz w:val="18"/>
          <w:szCs w:val="18"/>
        </w:rPr>
        <w:t xml:space="preserve"> </w:t>
      </w:r>
      <w:r w:rsidR="00D971DA" w:rsidRPr="00D971DA">
        <w:rPr>
          <w:rFonts w:ascii="Arial" w:hAnsi="Arial" w:cs="Arial"/>
          <w:color w:val="000000" w:themeColor="text1"/>
          <w:sz w:val="18"/>
          <w:szCs w:val="18"/>
          <w:shd w:val="clear" w:color="auto" w:fill="FFFFFF"/>
        </w:rPr>
        <w:t>doi: 10.1002/1873-3468.12026.</w:t>
      </w:r>
    </w:p>
    <w:p w14:paraId="4428506E" w14:textId="120B152C" w:rsidR="00DD2FBF" w:rsidRPr="00D971DA" w:rsidRDefault="00DD2FBF" w:rsidP="00CD5CA1">
      <w:pPr>
        <w:ind w:left="284" w:hanging="284"/>
        <w:jc w:val="both"/>
        <w:rPr>
          <w:rFonts w:ascii="Arial" w:hAnsi="Arial" w:cs="Arial"/>
          <w:color w:val="000000" w:themeColor="text1"/>
          <w:sz w:val="18"/>
          <w:szCs w:val="18"/>
        </w:rPr>
      </w:pPr>
      <w:r w:rsidRPr="00D971DA">
        <w:rPr>
          <w:rFonts w:ascii="Arial" w:hAnsi="Arial" w:cs="Arial"/>
          <w:color w:val="000000" w:themeColor="text1"/>
          <w:sz w:val="18"/>
          <w:szCs w:val="18"/>
        </w:rPr>
        <w:t xml:space="preserve">He, M., Nitti, M., Piras, S., Furfaro, A.L., Traverso, N., Mann, G.E. (2015). Heme oxygenase-1 derived bilirubin protects endothelial cells from high glucose-induced damage. Free Radic. Biol. Med. </w:t>
      </w:r>
      <w:r w:rsidRPr="00D971DA">
        <w:rPr>
          <w:rFonts w:ascii="Arial" w:eastAsia="MS Mincho" w:hAnsi="Arial" w:cs="Arial"/>
          <w:color w:val="000000" w:themeColor="text1"/>
          <w:sz w:val="18"/>
          <w:szCs w:val="18"/>
        </w:rPr>
        <w:t>89:91-8.</w:t>
      </w:r>
      <w:r w:rsidR="00D971DA" w:rsidRPr="00D971DA">
        <w:rPr>
          <w:rFonts w:ascii="Arial" w:eastAsia="MS Mincho" w:hAnsi="Arial" w:cs="Arial"/>
          <w:color w:val="000000" w:themeColor="text1"/>
          <w:sz w:val="18"/>
          <w:szCs w:val="18"/>
        </w:rPr>
        <w:t xml:space="preserve"> </w:t>
      </w:r>
      <w:r w:rsidR="00D971DA" w:rsidRPr="00D971DA">
        <w:rPr>
          <w:rFonts w:ascii="Arial" w:hAnsi="Arial" w:cs="Arial"/>
          <w:color w:val="000000" w:themeColor="text1"/>
          <w:sz w:val="18"/>
          <w:szCs w:val="18"/>
          <w:shd w:val="clear" w:color="auto" w:fill="FFFFFF"/>
        </w:rPr>
        <w:t>doi: 10.1016/j.freeradbiomed.2015.07.151.</w:t>
      </w:r>
    </w:p>
    <w:p w14:paraId="59A25C6F" w14:textId="0A0ECCFE" w:rsidR="00DD2FBF" w:rsidRPr="00DD2FBF" w:rsidRDefault="00DD2FBF" w:rsidP="00CD5CA1">
      <w:pPr>
        <w:ind w:left="284" w:hanging="284"/>
        <w:jc w:val="both"/>
        <w:rPr>
          <w:rFonts w:ascii="Arial" w:hAnsi="Arial" w:cs="Arial"/>
          <w:sz w:val="18"/>
          <w:szCs w:val="18"/>
        </w:rPr>
      </w:pPr>
      <w:r w:rsidRPr="00DD2FBF">
        <w:rPr>
          <w:rFonts w:ascii="Arial" w:hAnsi="Arial" w:cs="Arial"/>
          <w:sz w:val="18"/>
          <w:szCs w:val="18"/>
        </w:rPr>
        <w:t xml:space="preserve">El Alami, M., Viña, </w:t>
      </w:r>
      <w:r w:rsidRPr="008A0A0C">
        <w:rPr>
          <w:rFonts w:ascii="Arial" w:hAnsi="Arial" w:cs="Arial"/>
          <w:color w:val="000000" w:themeColor="text1"/>
          <w:sz w:val="18"/>
          <w:szCs w:val="18"/>
        </w:rPr>
        <w:t xml:space="preserve">J.A., </w:t>
      </w:r>
      <w:proofErr w:type="spellStart"/>
      <w:r w:rsidRPr="008A0A0C">
        <w:rPr>
          <w:rFonts w:ascii="Arial" w:hAnsi="Arial" w:cs="Arial"/>
          <w:color w:val="000000" w:themeColor="text1"/>
          <w:sz w:val="18"/>
          <w:szCs w:val="18"/>
        </w:rPr>
        <w:t>Gambini</w:t>
      </w:r>
      <w:proofErr w:type="spellEnd"/>
      <w:r w:rsidRPr="008A0A0C">
        <w:rPr>
          <w:rFonts w:ascii="Arial" w:hAnsi="Arial" w:cs="Arial"/>
          <w:color w:val="000000" w:themeColor="text1"/>
          <w:sz w:val="18"/>
          <w:szCs w:val="18"/>
        </w:rPr>
        <w:t>, J,</w:t>
      </w:r>
      <w:r w:rsidRPr="008A0A0C">
        <w:rPr>
          <w:rFonts w:ascii="Arial" w:hAnsi="Arial" w:cs="Arial"/>
          <w:color w:val="000000" w:themeColor="text1"/>
          <w:sz w:val="18"/>
          <w:szCs w:val="18"/>
          <w:vertAlign w:val="superscript"/>
        </w:rPr>
        <w:t xml:space="preserve"> </w:t>
      </w:r>
      <w:r w:rsidRPr="008A0A0C">
        <w:rPr>
          <w:rFonts w:ascii="Arial" w:hAnsi="Arial" w:cs="Arial"/>
          <w:color w:val="000000" w:themeColor="text1"/>
          <w:sz w:val="18"/>
          <w:szCs w:val="18"/>
        </w:rPr>
        <w:t>Mas-</w:t>
      </w:r>
      <w:proofErr w:type="spellStart"/>
      <w:r w:rsidRPr="008A0A0C">
        <w:rPr>
          <w:rFonts w:ascii="Arial" w:hAnsi="Arial" w:cs="Arial"/>
          <w:color w:val="000000" w:themeColor="text1"/>
          <w:sz w:val="18"/>
          <w:szCs w:val="18"/>
        </w:rPr>
        <w:t>Bargues</w:t>
      </w:r>
      <w:proofErr w:type="spellEnd"/>
      <w:r w:rsidRPr="008A0A0C">
        <w:rPr>
          <w:rFonts w:ascii="Arial" w:hAnsi="Arial" w:cs="Arial"/>
          <w:color w:val="000000" w:themeColor="text1"/>
          <w:sz w:val="18"/>
          <w:szCs w:val="18"/>
        </w:rPr>
        <w:t>, C.,</w:t>
      </w:r>
      <w:r w:rsidRPr="008A0A0C">
        <w:rPr>
          <w:rFonts w:ascii="Arial" w:hAnsi="Arial" w:cs="Arial"/>
          <w:color w:val="000000" w:themeColor="text1"/>
          <w:sz w:val="18"/>
          <w:szCs w:val="18"/>
          <w:vertAlign w:val="superscript"/>
        </w:rPr>
        <w:t xml:space="preserve"> </w:t>
      </w:r>
      <w:proofErr w:type="spellStart"/>
      <w:r w:rsidRPr="008A0A0C">
        <w:rPr>
          <w:rFonts w:ascii="Arial" w:hAnsi="Arial" w:cs="Arial"/>
          <w:color w:val="000000" w:themeColor="text1"/>
          <w:sz w:val="18"/>
          <w:szCs w:val="18"/>
        </w:rPr>
        <w:t>Siow</w:t>
      </w:r>
      <w:proofErr w:type="spellEnd"/>
      <w:r w:rsidRPr="008A0A0C">
        <w:rPr>
          <w:rFonts w:ascii="Arial" w:hAnsi="Arial" w:cs="Arial"/>
          <w:color w:val="000000" w:themeColor="text1"/>
          <w:sz w:val="18"/>
          <w:szCs w:val="18"/>
        </w:rPr>
        <w:t xml:space="preserve">, R.C.M., </w:t>
      </w:r>
      <w:proofErr w:type="spellStart"/>
      <w:r w:rsidRPr="008A0A0C">
        <w:rPr>
          <w:rFonts w:ascii="Arial" w:hAnsi="Arial" w:cs="Arial"/>
          <w:color w:val="000000" w:themeColor="text1"/>
          <w:sz w:val="18"/>
          <w:szCs w:val="18"/>
        </w:rPr>
        <w:t>Peñarrocha</w:t>
      </w:r>
      <w:proofErr w:type="spellEnd"/>
      <w:r w:rsidRPr="008A0A0C">
        <w:rPr>
          <w:rFonts w:ascii="Arial" w:hAnsi="Arial" w:cs="Arial"/>
          <w:color w:val="000000" w:themeColor="text1"/>
          <w:sz w:val="18"/>
          <w:szCs w:val="18"/>
        </w:rPr>
        <w:t xml:space="preserve">, M., Mann, G.E., </w:t>
      </w:r>
      <w:proofErr w:type="spellStart"/>
      <w:r w:rsidRPr="008A0A0C">
        <w:rPr>
          <w:rFonts w:ascii="Arial" w:hAnsi="Arial" w:cs="Arial"/>
          <w:color w:val="000000" w:themeColor="text1"/>
          <w:sz w:val="18"/>
          <w:szCs w:val="18"/>
        </w:rPr>
        <w:t>Borrás</w:t>
      </w:r>
      <w:proofErr w:type="spellEnd"/>
      <w:r w:rsidRPr="008A0A0C">
        <w:rPr>
          <w:rFonts w:ascii="Arial" w:hAnsi="Arial" w:cs="Arial"/>
          <w:color w:val="000000" w:themeColor="text1"/>
          <w:sz w:val="18"/>
          <w:szCs w:val="18"/>
        </w:rPr>
        <w:t xml:space="preserve"> C., Viña, J. (2014). Activation of p38, p21 and Nrf2 mediates decreased proliferation of dental pulp stem cells cultured under atmospheric oxygen pressure.  Stem Cell Reports 3: 566-573.</w:t>
      </w:r>
      <w:r w:rsidR="008A0A0C" w:rsidRPr="008A0A0C">
        <w:rPr>
          <w:rFonts w:ascii="Arial" w:hAnsi="Arial" w:cs="Arial"/>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10.1016/j.stemcr.2014.08.002.</w:t>
      </w:r>
    </w:p>
    <w:p w14:paraId="44C0EB4F" w14:textId="0FEA51BA" w:rsidR="00DD2FBF" w:rsidRPr="008A0A0C" w:rsidRDefault="00DD2FBF" w:rsidP="00CD5CA1">
      <w:pPr>
        <w:ind w:left="284" w:hanging="284"/>
        <w:jc w:val="both"/>
        <w:rPr>
          <w:rFonts w:ascii="Arial" w:hAnsi="Arial" w:cs="Arial"/>
          <w:color w:val="000000" w:themeColor="text1"/>
          <w:sz w:val="18"/>
          <w:szCs w:val="18"/>
        </w:rPr>
      </w:pPr>
      <w:proofErr w:type="spellStart"/>
      <w:r w:rsidRPr="00DD2FBF">
        <w:rPr>
          <w:rFonts w:ascii="Arial" w:hAnsi="Arial" w:cs="Arial"/>
          <w:sz w:val="18"/>
          <w:szCs w:val="18"/>
        </w:rPr>
        <w:t>Bozaykut</w:t>
      </w:r>
      <w:proofErr w:type="spellEnd"/>
      <w:r w:rsidRPr="00DD2FBF">
        <w:rPr>
          <w:rFonts w:ascii="Arial" w:hAnsi="Arial" w:cs="Arial"/>
          <w:sz w:val="18"/>
          <w:szCs w:val="18"/>
        </w:rPr>
        <w:t xml:space="preserve">, P., Karademir, B., </w:t>
      </w:r>
      <w:proofErr w:type="spellStart"/>
      <w:r w:rsidRPr="00DD2FBF">
        <w:rPr>
          <w:rFonts w:ascii="Arial" w:hAnsi="Arial" w:cs="Arial"/>
          <w:sz w:val="18"/>
          <w:szCs w:val="18"/>
        </w:rPr>
        <w:t>Yazgan</w:t>
      </w:r>
      <w:proofErr w:type="spellEnd"/>
      <w:r w:rsidRPr="00DD2FBF">
        <w:rPr>
          <w:rFonts w:ascii="Arial" w:hAnsi="Arial" w:cs="Arial"/>
          <w:sz w:val="18"/>
          <w:szCs w:val="18"/>
        </w:rPr>
        <w:t xml:space="preserve">, B., </w:t>
      </w:r>
      <w:proofErr w:type="spellStart"/>
      <w:r w:rsidRPr="00DD2FBF">
        <w:rPr>
          <w:rFonts w:ascii="Arial" w:hAnsi="Arial" w:cs="Arial"/>
          <w:sz w:val="18"/>
          <w:szCs w:val="18"/>
        </w:rPr>
        <w:t>Sozen</w:t>
      </w:r>
      <w:proofErr w:type="spellEnd"/>
      <w:r w:rsidRPr="00DD2FBF">
        <w:rPr>
          <w:rFonts w:ascii="Arial" w:hAnsi="Arial" w:cs="Arial"/>
          <w:sz w:val="18"/>
          <w:szCs w:val="18"/>
        </w:rPr>
        <w:t xml:space="preserve">, E., Siow, R.C.M., Mann, G.E., </w:t>
      </w:r>
      <w:proofErr w:type="spellStart"/>
      <w:r w:rsidRPr="00DD2FBF">
        <w:rPr>
          <w:rFonts w:ascii="Arial" w:hAnsi="Arial" w:cs="Arial"/>
          <w:sz w:val="18"/>
          <w:szCs w:val="18"/>
        </w:rPr>
        <w:t>Kartal</w:t>
      </w:r>
      <w:proofErr w:type="spellEnd"/>
      <w:r w:rsidRPr="00DD2FBF">
        <w:rPr>
          <w:rFonts w:ascii="Arial" w:hAnsi="Arial" w:cs="Arial"/>
          <w:sz w:val="18"/>
          <w:szCs w:val="18"/>
        </w:rPr>
        <w:t xml:space="preserve">-Ozer, N. (2014). Involvement of peroxisome proliferator-activated receptor </w:t>
      </w:r>
      <w:r w:rsidRPr="00DD2FBF">
        <w:rPr>
          <w:rFonts w:ascii="Arial" w:hAnsi="Arial" w:cs="Arial"/>
          <w:sz w:val="18"/>
          <w:szCs w:val="18"/>
        </w:rPr>
        <w:sym w:font="Symbol" w:char="F067"/>
      </w:r>
      <w:r w:rsidRPr="00DD2FBF">
        <w:rPr>
          <w:rFonts w:ascii="Arial" w:hAnsi="Arial" w:cs="Arial"/>
          <w:sz w:val="18"/>
          <w:szCs w:val="18"/>
        </w:rPr>
        <w:t xml:space="preserve"> </w:t>
      </w:r>
      <w:r w:rsidRPr="00DD2FBF">
        <w:rPr>
          <w:rFonts w:ascii="Arial" w:hAnsi="Arial" w:cs="Arial"/>
          <w:bCs/>
          <w:sz w:val="18"/>
          <w:szCs w:val="18"/>
        </w:rPr>
        <w:t xml:space="preserve">and </w:t>
      </w:r>
      <w:r w:rsidRPr="00DD2FBF">
        <w:rPr>
          <w:rFonts w:ascii="Arial" w:hAnsi="Arial" w:cs="Arial"/>
          <w:sz w:val="18"/>
          <w:szCs w:val="18"/>
        </w:rPr>
        <w:t>nuclear factor-erythroid 2-related factor 2</w:t>
      </w:r>
      <w:r w:rsidRPr="00DD2FBF">
        <w:rPr>
          <w:rFonts w:ascii="Arial" w:hAnsi="Arial" w:cs="Arial"/>
          <w:bCs/>
          <w:sz w:val="18"/>
          <w:szCs w:val="18"/>
        </w:rPr>
        <w:t xml:space="preserve"> in altered redox signaling in an in vivo rabbit model of atherosclerosis: a role for vitamin E?  Free Radic. Biol. Med. </w:t>
      </w:r>
      <w:r w:rsidRPr="00DD2FBF">
        <w:rPr>
          <w:rFonts w:ascii="Arial" w:hAnsi="Arial" w:cs="Arial"/>
          <w:sz w:val="18"/>
          <w:szCs w:val="18"/>
        </w:rPr>
        <w:t>70:174</w:t>
      </w:r>
      <w:r w:rsidRPr="008A0A0C">
        <w:rPr>
          <w:rFonts w:ascii="Arial" w:hAnsi="Arial" w:cs="Arial"/>
          <w:color w:val="000000" w:themeColor="text1"/>
          <w:sz w:val="18"/>
          <w:szCs w:val="18"/>
        </w:rPr>
        <w:t>-81.</w:t>
      </w:r>
      <w:r w:rsidR="008A0A0C" w:rsidRPr="008A0A0C">
        <w:rPr>
          <w:rFonts w:ascii="Arial" w:hAnsi="Arial" w:cs="Arial"/>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10.1016/j.freeradbiomed.2014.02.017.</w:t>
      </w:r>
    </w:p>
    <w:p w14:paraId="38101F80" w14:textId="5B3CE642" w:rsidR="00DD2FBF" w:rsidRPr="008A0A0C" w:rsidRDefault="00DD2FBF" w:rsidP="00CD5CA1">
      <w:pPr>
        <w:ind w:left="284" w:hanging="284"/>
        <w:jc w:val="both"/>
        <w:rPr>
          <w:rFonts w:ascii="Arial" w:hAnsi="Arial" w:cs="Arial"/>
          <w:bCs/>
          <w:color w:val="000000" w:themeColor="text1"/>
          <w:sz w:val="18"/>
          <w:szCs w:val="18"/>
        </w:rPr>
      </w:pPr>
      <w:r w:rsidRPr="008A0A0C">
        <w:rPr>
          <w:rFonts w:ascii="Arial" w:hAnsi="Arial" w:cs="Arial"/>
          <w:color w:val="000000" w:themeColor="text1"/>
          <w:sz w:val="18"/>
          <w:szCs w:val="18"/>
        </w:rPr>
        <w:t xml:space="preserve">Cheng, X., Patel, B., Chapple, S., </w:t>
      </w:r>
      <w:r w:rsidRPr="008A0A0C">
        <w:rPr>
          <w:rFonts w:ascii="Arial" w:hAnsi="Arial" w:cs="Arial"/>
          <w:bCs/>
          <w:color w:val="000000" w:themeColor="text1"/>
          <w:sz w:val="18"/>
          <w:szCs w:val="18"/>
        </w:rPr>
        <w:t xml:space="preserve">Puszyk, W., </w:t>
      </w:r>
      <w:proofErr w:type="spellStart"/>
      <w:r w:rsidRPr="008A0A0C">
        <w:rPr>
          <w:rFonts w:ascii="Arial" w:hAnsi="Arial" w:cs="Arial"/>
          <w:color w:val="000000" w:themeColor="text1"/>
          <w:sz w:val="18"/>
          <w:szCs w:val="18"/>
        </w:rPr>
        <w:t>Sudgen</w:t>
      </w:r>
      <w:proofErr w:type="spellEnd"/>
      <w:r w:rsidRPr="008A0A0C">
        <w:rPr>
          <w:rFonts w:ascii="Arial" w:hAnsi="Arial" w:cs="Arial"/>
          <w:color w:val="000000" w:themeColor="text1"/>
          <w:sz w:val="18"/>
          <w:szCs w:val="18"/>
        </w:rPr>
        <w:t xml:space="preserve">, D., Mayr, M., Yin, X., Siow, R.C.M., </w:t>
      </w:r>
      <w:r w:rsidRPr="008A0A0C">
        <w:rPr>
          <w:rFonts w:ascii="Arial" w:hAnsi="Arial" w:cs="Arial"/>
          <w:bCs/>
          <w:color w:val="000000" w:themeColor="text1"/>
          <w:sz w:val="18"/>
          <w:szCs w:val="18"/>
        </w:rPr>
        <w:t xml:space="preserve">Mann, G.E. (2013). </w:t>
      </w:r>
      <w:r w:rsidRPr="008A0A0C">
        <w:rPr>
          <w:rFonts w:ascii="Arial" w:hAnsi="Arial" w:cs="Arial"/>
          <w:bCs/>
          <w:color w:val="000000" w:themeColor="text1"/>
          <w:sz w:val="18"/>
          <w:szCs w:val="18"/>
          <w:lang w:eastAsia="zh-CN"/>
        </w:rPr>
        <w:t xml:space="preserve">Gestational diabetes impairs Nrf2-mediated adaptive antioxidant defenses and redox signaling in fetal endothelial cells in utero. </w:t>
      </w:r>
      <w:r w:rsidRPr="008A0A0C">
        <w:rPr>
          <w:rFonts w:ascii="Arial" w:hAnsi="Arial" w:cs="Arial"/>
          <w:bCs/>
          <w:color w:val="000000" w:themeColor="text1"/>
          <w:sz w:val="18"/>
          <w:szCs w:val="18"/>
        </w:rPr>
        <w:t>Diabetes 62: 4088-4097</w:t>
      </w:r>
      <w:r w:rsidRPr="008A0A0C">
        <w:rPr>
          <w:rFonts w:ascii="Arial" w:hAnsi="Arial" w:cs="Arial"/>
          <w:color w:val="000000" w:themeColor="text1"/>
          <w:sz w:val="18"/>
          <w:szCs w:val="18"/>
        </w:rPr>
        <w:t>.</w:t>
      </w:r>
      <w:r w:rsidR="008A0A0C" w:rsidRPr="008A0A0C">
        <w:rPr>
          <w:rFonts w:ascii="Arial" w:hAnsi="Arial" w:cs="Arial"/>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10.2337/db13-0169.</w:t>
      </w:r>
    </w:p>
    <w:p w14:paraId="5D953742" w14:textId="50CF0144" w:rsidR="00DD2FBF" w:rsidRPr="008A0A0C" w:rsidRDefault="00DD2FBF" w:rsidP="00CD5CA1">
      <w:pPr>
        <w:ind w:left="284" w:hanging="284"/>
        <w:jc w:val="both"/>
        <w:rPr>
          <w:rFonts w:ascii="Arial" w:hAnsi="Arial" w:cs="Arial"/>
          <w:color w:val="000000" w:themeColor="text1"/>
          <w:sz w:val="18"/>
          <w:szCs w:val="18"/>
        </w:rPr>
      </w:pPr>
      <w:r w:rsidRPr="008A0A0C">
        <w:rPr>
          <w:rFonts w:ascii="Arial" w:hAnsi="Arial" w:cs="Arial"/>
          <w:color w:val="000000" w:themeColor="text1"/>
          <w:sz w:val="18"/>
          <w:szCs w:val="18"/>
        </w:rPr>
        <w:t xml:space="preserve">Alfieri, A., Srivastava, S., Siow, R.C., Cash, D., Modo, M., Duchen, M.R., Fraser, P.A., Williams, S.C., </w:t>
      </w:r>
      <w:r w:rsidRPr="008A0A0C">
        <w:rPr>
          <w:rFonts w:ascii="Arial" w:hAnsi="Arial" w:cs="Arial"/>
          <w:bCs/>
          <w:color w:val="000000" w:themeColor="text1"/>
          <w:sz w:val="18"/>
          <w:szCs w:val="18"/>
        </w:rPr>
        <w:t>Mann. G.E</w:t>
      </w:r>
      <w:r w:rsidRPr="008A0A0C">
        <w:rPr>
          <w:rFonts w:ascii="Arial" w:hAnsi="Arial" w:cs="Arial"/>
          <w:color w:val="000000" w:themeColor="text1"/>
          <w:sz w:val="18"/>
          <w:szCs w:val="18"/>
        </w:rPr>
        <w:t xml:space="preserve">. (2013). </w:t>
      </w:r>
      <w:hyperlink r:id="rId18" w:history="1">
        <w:r w:rsidRPr="008A0A0C">
          <w:rPr>
            <w:rFonts w:ascii="Arial" w:hAnsi="Arial" w:cs="Arial"/>
            <w:color w:val="000000" w:themeColor="text1"/>
            <w:sz w:val="18"/>
            <w:szCs w:val="18"/>
          </w:rPr>
          <w:t>Sulforaphane preconditioning of the Nrf2/HO-1 defense pathway protects the cerebral vasculature against blood-brain barrier disruption and neurological deficits in stroke.</w:t>
        </w:r>
      </w:hyperlink>
      <w:r w:rsidRPr="008A0A0C">
        <w:rPr>
          <w:rFonts w:ascii="Arial" w:hAnsi="Arial" w:cs="Arial"/>
          <w:color w:val="000000" w:themeColor="text1"/>
          <w:sz w:val="18"/>
          <w:szCs w:val="18"/>
        </w:rPr>
        <w:t xml:space="preserve"> Free Radic. Biol. Med. 65:1012-1022.</w:t>
      </w:r>
      <w:r w:rsidR="008A0A0C" w:rsidRPr="008A0A0C">
        <w:rPr>
          <w:rFonts w:ascii="Arial" w:hAnsi="Arial" w:cs="Arial"/>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10.1016/j.freeradbiomed.2013.08.190.</w:t>
      </w:r>
    </w:p>
    <w:p w14:paraId="4075BCF0" w14:textId="5C82A571" w:rsidR="00DD2FBF" w:rsidRPr="00DD2FBF" w:rsidRDefault="00DD2FBF" w:rsidP="00CD5CA1">
      <w:pPr>
        <w:ind w:left="284" w:hanging="284"/>
        <w:jc w:val="both"/>
        <w:rPr>
          <w:rFonts w:ascii="Arial" w:hAnsi="Arial" w:cs="Arial"/>
          <w:sz w:val="18"/>
          <w:szCs w:val="18"/>
        </w:rPr>
      </w:pPr>
      <w:r w:rsidRPr="00DD2FBF">
        <w:rPr>
          <w:rFonts w:ascii="Arial" w:hAnsi="Arial" w:cs="Arial"/>
          <w:sz w:val="18"/>
          <w:szCs w:val="18"/>
        </w:rPr>
        <w:t xml:space="preserve">Harada, H., </w:t>
      </w:r>
      <w:proofErr w:type="spellStart"/>
      <w:proofErr w:type="gramStart"/>
      <w:r w:rsidRPr="00DD2FBF">
        <w:rPr>
          <w:rFonts w:ascii="Arial" w:hAnsi="Arial" w:cs="Arial"/>
          <w:sz w:val="18"/>
          <w:szCs w:val="18"/>
        </w:rPr>
        <w:t>Warabi,E</w:t>
      </w:r>
      <w:proofErr w:type="spellEnd"/>
      <w:r w:rsidRPr="00DD2FBF">
        <w:rPr>
          <w:rFonts w:ascii="Arial" w:hAnsi="Arial" w:cs="Arial"/>
          <w:sz w:val="18"/>
          <w:szCs w:val="18"/>
        </w:rPr>
        <w:t>.</w:t>
      </w:r>
      <w:proofErr w:type="gramEnd"/>
      <w:r w:rsidRPr="00DD2FBF">
        <w:rPr>
          <w:rFonts w:ascii="Arial" w:hAnsi="Arial" w:cs="Arial"/>
          <w:sz w:val="18"/>
          <w:szCs w:val="18"/>
        </w:rPr>
        <w:t xml:space="preserve">, </w:t>
      </w:r>
      <w:proofErr w:type="spellStart"/>
      <w:r w:rsidRPr="00DD2FBF">
        <w:rPr>
          <w:rFonts w:ascii="Arial" w:hAnsi="Arial" w:cs="Arial"/>
          <w:sz w:val="18"/>
          <w:szCs w:val="18"/>
        </w:rPr>
        <w:t>Matsuki</w:t>
      </w:r>
      <w:proofErr w:type="spellEnd"/>
      <w:r w:rsidRPr="00DD2FBF">
        <w:rPr>
          <w:rFonts w:ascii="Arial" w:hAnsi="Arial" w:cs="Arial"/>
          <w:sz w:val="18"/>
          <w:szCs w:val="18"/>
        </w:rPr>
        <w:t xml:space="preserve">, T., </w:t>
      </w:r>
      <w:proofErr w:type="spellStart"/>
      <w:r w:rsidRPr="00DD2FBF">
        <w:rPr>
          <w:rFonts w:ascii="Arial" w:hAnsi="Arial" w:cs="Arial"/>
          <w:sz w:val="18"/>
          <w:szCs w:val="18"/>
        </w:rPr>
        <w:t>Yanagawa</w:t>
      </w:r>
      <w:proofErr w:type="spellEnd"/>
      <w:r w:rsidRPr="00DD2FBF">
        <w:rPr>
          <w:rFonts w:ascii="Arial" w:hAnsi="Arial" w:cs="Arial"/>
          <w:sz w:val="18"/>
          <w:szCs w:val="18"/>
        </w:rPr>
        <w:t>, T., Okada, K.,</w:t>
      </w:r>
      <w:r w:rsidRPr="00DD2FBF">
        <w:rPr>
          <w:rFonts w:ascii="Arial" w:hAnsi="Arial" w:cs="Arial"/>
          <w:b/>
          <w:bCs/>
          <w:sz w:val="18"/>
          <w:szCs w:val="18"/>
        </w:rPr>
        <w:t xml:space="preserve"> </w:t>
      </w:r>
      <w:proofErr w:type="spellStart"/>
      <w:r w:rsidRPr="00DD2FBF">
        <w:rPr>
          <w:rFonts w:ascii="Arial" w:hAnsi="Arial" w:cs="Arial"/>
          <w:sz w:val="18"/>
          <w:szCs w:val="18"/>
        </w:rPr>
        <w:t>Uwayama</w:t>
      </w:r>
      <w:proofErr w:type="spellEnd"/>
      <w:r w:rsidRPr="00DD2FBF">
        <w:rPr>
          <w:rFonts w:ascii="Arial" w:hAnsi="Arial" w:cs="Arial"/>
          <w:sz w:val="18"/>
          <w:szCs w:val="18"/>
        </w:rPr>
        <w:t>, J.,</w:t>
      </w:r>
      <w:r w:rsidRPr="00DD2FBF">
        <w:rPr>
          <w:rFonts w:ascii="Arial" w:hAnsi="Arial" w:cs="Arial"/>
          <w:b/>
          <w:bCs/>
          <w:sz w:val="18"/>
          <w:szCs w:val="18"/>
        </w:rPr>
        <w:t xml:space="preserve"> </w:t>
      </w:r>
      <w:r w:rsidRPr="00DD2FBF">
        <w:rPr>
          <w:rFonts w:ascii="Arial" w:hAnsi="Arial" w:cs="Arial"/>
          <w:sz w:val="18"/>
          <w:szCs w:val="18"/>
        </w:rPr>
        <w:t xml:space="preserve">Ikeda, A., </w:t>
      </w:r>
      <w:proofErr w:type="spellStart"/>
      <w:r w:rsidRPr="00DD2FBF">
        <w:rPr>
          <w:rFonts w:ascii="Arial" w:hAnsi="Arial" w:cs="Arial"/>
          <w:sz w:val="18"/>
          <w:szCs w:val="18"/>
        </w:rPr>
        <w:t>Nakaso</w:t>
      </w:r>
      <w:proofErr w:type="spellEnd"/>
      <w:r w:rsidRPr="00DD2FBF">
        <w:rPr>
          <w:rFonts w:ascii="Arial" w:hAnsi="Arial" w:cs="Arial"/>
          <w:sz w:val="18"/>
          <w:szCs w:val="18"/>
        </w:rPr>
        <w:t>, K.,</w:t>
      </w:r>
      <w:r w:rsidRPr="00DD2FBF">
        <w:rPr>
          <w:rFonts w:ascii="Arial" w:hAnsi="Arial" w:cs="Arial"/>
          <w:b/>
          <w:bCs/>
          <w:sz w:val="18"/>
          <w:szCs w:val="18"/>
        </w:rPr>
        <w:t xml:space="preserve"> </w:t>
      </w:r>
      <w:proofErr w:type="spellStart"/>
      <w:r w:rsidRPr="00DD2FBF">
        <w:rPr>
          <w:rFonts w:ascii="Arial" w:hAnsi="Arial" w:cs="Arial"/>
          <w:sz w:val="18"/>
          <w:szCs w:val="18"/>
        </w:rPr>
        <w:t>Kirii</w:t>
      </w:r>
      <w:proofErr w:type="spellEnd"/>
      <w:r w:rsidRPr="00DD2FBF">
        <w:rPr>
          <w:rFonts w:ascii="Arial" w:hAnsi="Arial" w:cs="Arial"/>
          <w:sz w:val="18"/>
          <w:szCs w:val="18"/>
        </w:rPr>
        <w:t xml:space="preserve">, K., Noguchi, N., </w:t>
      </w:r>
      <w:proofErr w:type="spellStart"/>
      <w:r w:rsidRPr="00DD2FBF">
        <w:rPr>
          <w:rFonts w:ascii="Arial" w:hAnsi="Arial" w:cs="Arial"/>
          <w:sz w:val="18"/>
          <w:szCs w:val="18"/>
        </w:rPr>
        <w:t>Bukawa</w:t>
      </w:r>
      <w:proofErr w:type="spellEnd"/>
      <w:r w:rsidRPr="00DD2FBF">
        <w:rPr>
          <w:rFonts w:ascii="Arial" w:hAnsi="Arial" w:cs="Arial"/>
          <w:sz w:val="18"/>
          <w:szCs w:val="18"/>
        </w:rPr>
        <w:t>, H.,</w:t>
      </w:r>
      <w:r w:rsidRPr="00DD2FBF">
        <w:rPr>
          <w:rFonts w:ascii="Arial" w:hAnsi="Arial" w:cs="Arial"/>
          <w:b/>
          <w:bCs/>
          <w:sz w:val="18"/>
          <w:szCs w:val="18"/>
        </w:rPr>
        <w:t xml:space="preserve"> </w:t>
      </w:r>
      <w:r w:rsidRPr="00DD2FBF">
        <w:rPr>
          <w:rFonts w:ascii="Arial" w:hAnsi="Arial" w:cs="Arial"/>
          <w:sz w:val="18"/>
          <w:szCs w:val="18"/>
        </w:rPr>
        <w:t xml:space="preserve">Siow, R.C.M., Mann, G.E., </w:t>
      </w:r>
      <w:proofErr w:type="spellStart"/>
      <w:r w:rsidRPr="00DD2FBF">
        <w:rPr>
          <w:rFonts w:ascii="Arial" w:hAnsi="Arial" w:cs="Arial"/>
          <w:sz w:val="18"/>
          <w:szCs w:val="18"/>
        </w:rPr>
        <w:t>Shoda</w:t>
      </w:r>
      <w:proofErr w:type="spellEnd"/>
      <w:r w:rsidRPr="00DD2FBF">
        <w:rPr>
          <w:rFonts w:ascii="Arial" w:hAnsi="Arial" w:cs="Arial"/>
          <w:sz w:val="18"/>
          <w:szCs w:val="18"/>
        </w:rPr>
        <w:t xml:space="preserve">, J., </w:t>
      </w:r>
      <w:r w:rsidRPr="008A0A0C">
        <w:rPr>
          <w:rFonts w:ascii="Arial" w:hAnsi="Arial" w:cs="Arial"/>
          <w:color w:val="000000" w:themeColor="text1"/>
          <w:sz w:val="18"/>
          <w:szCs w:val="18"/>
        </w:rPr>
        <w:t xml:space="preserve">Ishii, T., Sakurai, T. (2013). Deficiency of p62/Sequestosome 1 causes hyperphagia due to leptin resistance in the brain.  J. </w:t>
      </w:r>
      <w:proofErr w:type="spellStart"/>
      <w:r w:rsidRPr="008A0A0C">
        <w:rPr>
          <w:rFonts w:ascii="Arial" w:hAnsi="Arial" w:cs="Arial"/>
          <w:color w:val="000000" w:themeColor="text1"/>
          <w:sz w:val="18"/>
          <w:szCs w:val="18"/>
        </w:rPr>
        <w:t>Neurosci</w:t>
      </w:r>
      <w:proofErr w:type="spellEnd"/>
      <w:r w:rsidRPr="008A0A0C">
        <w:rPr>
          <w:rFonts w:ascii="Arial" w:hAnsi="Arial" w:cs="Arial"/>
          <w:color w:val="000000" w:themeColor="text1"/>
          <w:sz w:val="18"/>
          <w:szCs w:val="18"/>
        </w:rPr>
        <w:t>. 33:</w:t>
      </w:r>
      <w:r w:rsidRPr="008A0A0C">
        <w:rPr>
          <w:rFonts w:ascii="Arial" w:hAnsi="Arial" w:cs="Arial"/>
          <w:bCs/>
          <w:color w:val="000000" w:themeColor="text1"/>
          <w:sz w:val="18"/>
          <w:szCs w:val="18"/>
        </w:rPr>
        <w:t xml:space="preserve"> 14767-14777.</w:t>
      </w:r>
      <w:r w:rsidR="008A0A0C" w:rsidRPr="008A0A0C">
        <w:rPr>
          <w:rFonts w:ascii="Arial" w:hAnsi="Arial" w:cs="Arial"/>
          <w:bCs/>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10.1523/JNEUROSCI.2954-12.2013.</w:t>
      </w:r>
    </w:p>
    <w:p w14:paraId="7FDE147B" w14:textId="37D4BCD9" w:rsidR="00DD2FBF" w:rsidRPr="008A0A0C" w:rsidRDefault="00DD2FBF" w:rsidP="00CD5CA1">
      <w:pPr>
        <w:ind w:left="284" w:hanging="284"/>
        <w:jc w:val="both"/>
        <w:rPr>
          <w:rFonts w:ascii="Arial" w:hAnsi="Arial" w:cs="Arial"/>
          <w:color w:val="000000" w:themeColor="text1"/>
          <w:sz w:val="18"/>
          <w:szCs w:val="18"/>
        </w:rPr>
      </w:pPr>
      <w:r w:rsidRPr="00DD2FBF">
        <w:rPr>
          <w:rFonts w:ascii="Arial" w:hAnsi="Arial" w:cs="Arial"/>
          <w:sz w:val="18"/>
          <w:szCs w:val="18"/>
        </w:rPr>
        <w:t xml:space="preserve">Srivastava, S., Alfieri, A., Siow, R.C.M., Mann, G.E., Fraser. P.A. (2013). Temporal and spatial distribution of Nrf2 in rat brain following stroke: </w:t>
      </w:r>
      <w:r w:rsidRPr="008A0A0C">
        <w:rPr>
          <w:rFonts w:ascii="Arial" w:hAnsi="Arial" w:cs="Arial"/>
          <w:color w:val="000000" w:themeColor="text1"/>
          <w:sz w:val="16"/>
          <w:szCs w:val="16"/>
        </w:rPr>
        <w:t xml:space="preserve">quantitation of nuclear to </w:t>
      </w:r>
      <w:r w:rsidRPr="008A0A0C">
        <w:rPr>
          <w:rFonts w:ascii="Arial" w:hAnsi="Arial" w:cs="Arial"/>
          <w:color w:val="000000" w:themeColor="text1"/>
          <w:sz w:val="18"/>
          <w:szCs w:val="18"/>
        </w:rPr>
        <w:t>cytoplasmic Nrf2 content using a novel immunohistochemical technique. J. Physiol. 591(Pt 14): 3525-3538.</w:t>
      </w:r>
      <w:r w:rsidR="008A0A0C" w:rsidRPr="008A0A0C">
        <w:rPr>
          <w:rFonts w:ascii="Arial" w:hAnsi="Arial" w:cs="Arial"/>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10.1113/jphysiol.2013.257964.</w:t>
      </w:r>
    </w:p>
    <w:p w14:paraId="05C4B5F6" w14:textId="59F9B2B1" w:rsidR="00DD2FBF" w:rsidRPr="008A0A0C" w:rsidRDefault="00DD2FBF" w:rsidP="00CD5CA1">
      <w:pPr>
        <w:ind w:left="284" w:hanging="284"/>
        <w:jc w:val="both"/>
        <w:rPr>
          <w:rFonts w:ascii="Arial" w:hAnsi="Arial" w:cs="Arial"/>
          <w:color w:val="000000" w:themeColor="text1"/>
          <w:sz w:val="18"/>
          <w:szCs w:val="18"/>
        </w:rPr>
      </w:pPr>
      <w:r w:rsidRPr="008A0A0C">
        <w:rPr>
          <w:rFonts w:ascii="Arial" w:hAnsi="Arial" w:cs="Arial"/>
          <w:color w:val="000000" w:themeColor="text1"/>
          <w:sz w:val="18"/>
          <w:szCs w:val="18"/>
        </w:rPr>
        <w:lastRenderedPageBreak/>
        <w:t xml:space="preserve">Torrens, C., </w:t>
      </w:r>
      <w:proofErr w:type="spellStart"/>
      <w:r w:rsidRPr="008A0A0C">
        <w:rPr>
          <w:rFonts w:ascii="Arial" w:hAnsi="Arial" w:cs="Arial"/>
          <w:color w:val="000000" w:themeColor="text1"/>
          <w:sz w:val="18"/>
          <w:szCs w:val="18"/>
        </w:rPr>
        <w:t>Ethirajan</w:t>
      </w:r>
      <w:proofErr w:type="spellEnd"/>
      <w:r w:rsidRPr="008A0A0C">
        <w:rPr>
          <w:rFonts w:ascii="Arial" w:hAnsi="Arial" w:cs="Arial"/>
          <w:color w:val="000000" w:themeColor="text1"/>
          <w:sz w:val="18"/>
          <w:szCs w:val="18"/>
        </w:rPr>
        <w:t xml:space="preserve">, P., Bruce, K.D., </w:t>
      </w:r>
      <w:proofErr w:type="spellStart"/>
      <w:r w:rsidRPr="008A0A0C">
        <w:rPr>
          <w:rFonts w:ascii="Arial" w:hAnsi="Arial" w:cs="Arial"/>
          <w:color w:val="000000" w:themeColor="text1"/>
          <w:sz w:val="18"/>
          <w:szCs w:val="18"/>
        </w:rPr>
        <w:t>Cagampang</w:t>
      </w:r>
      <w:proofErr w:type="spellEnd"/>
      <w:r w:rsidRPr="008A0A0C">
        <w:rPr>
          <w:rFonts w:ascii="Arial" w:hAnsi="Arial" w:cs="Arial"/>
          <w:color w:val="000000" w:themeColor="text1"/>
          <w:sz w:val="18"/>
          <w:szCs w:val="18"/>
        </w:rPr>
        <w:t xml:space="preserve">, F.R.A., </w:t>
      </w:r>
      <w:proofErr w:type="spellStart"/>
      <w:r w:rsidRPr="008A0A0C">
        <w:rPr>
          <w:rFonts w:ascii="Arial" w:hAnsi="Arial" w:cs="Arial"/>
          <w:color w:val="000000" w:themeColor="text1"/>
          <w:sz w:val="18"/>
          <w:szCs w:val="18"/>
        </w:rPr>
        <w:t>Siow</w:t>
      </w:r>
      <w:proofErr w:type="spellEnd"/>
      <w:r w:rsidRPr="008A0A0C">
        <w:rPr>
          <w:rFonts w:ascii="Arial" w:hAnsi="Arial" w:cs="Arial"/>
          <w:color w:val="000000" w:themeColor="text1"/>
          <w:sz w:val="18"/>
          <w:szCs w:val="18"/>
        </w:rPr>
        <w:t>, R.C.M., Hanson, M.A., Byrne, C.D., Mann, G.E., Clough, G.F. (2012). Interaction between maternal and offspring diet to impair vascular function and oxidative balance in high fat fed male mice. PLoS One 7(2): e50671.</w:t>
      </w:r>
      <w:r w:rsidR="008A0A0C" w:rsidRPr="008A0A0C">
        <w:rPr>
          <w:rFonts w:ascii="Arial" w:hAnsi="Arial" w:cs="Arial"/>
          <w:color w:val="000000" w:themeColor="text1"/>
          <w:sz w:val="18"/>
          <w:szCs w:val="18"/>
        </w:rPr>
        <w:t xml:space="preserve"> doi: 10.1371/journal.pone.0050671.</w:t>
      </w:r>
      <w:r w:rsidR="008A0A0C" w:rsidRPr="008A0A0C">
        <w:rPr>
          <w:rFonts w:ascii="Arial" w:hAnsi="Arial" w:cs="Arial"/>
          <w:color w:val="000000" w:themeColor="text1"/>
          <w:sz w:val="18"/>
          <w:szCs w:val="18"/>
          <w:shd w:val="clear" w:color="auto" w:fill="FFFFFF"/>
        </w:rPr>
        <w:t> </w:t>
      </w:r>
    </w:p>
    <w:p w14:paraId="66855AD5" w14:textId="49FEC471" w:rsidR="00DD2FBF" w:rsidRPr="00DD2FBF" w:rsidRDefault="00DD2FBF" w:rsidP="00CD5CA1">
      <w:pPr>
        <w:ind w:left="284" w:hanging="284"/>
        <w:jc w:val="both"/>
        <w:rPr>
          <w:rFonts w:ascii="Arial" w:hAnsi="Arial" w:cs="Arial"/>
          <w:bCs/>
          <w:sz w:val="18"/>
          <w:szCs w:val="18"/>
          <w:lang w:val="de-DE"/>
        </w:rPr>
      </w:pPr>
      <w:r w:rsidRPr="00DD2FBF">
        <w:rPr>
          <w:rFonts w:ascii="Arial" w:hAnsi="Arial" w:cs="Arial"/>
          <w:bCs/>
          <w:sz w:val="18"/>
          <w:szCs w:val="18"/>
        </w:rPr>
        <w:t xml:space="preserve">Brewer, A.C., Murray, T.V.A., Arno, M., Zhang, M., </w:t>
      </w:r>
      <w:proofErr w:type="spellStart"/>
      <w:r w:rsidRPr="00DD2FBF">
        <w:rPr>
          <w:rFonts w:ascii="Arial" w:hAnsi="Arial" w:cs="Arial"/>
          <w:bCs/>
          <w:sz w:val="18"/>
          <w:szCs w:val="18"/>
        </w:rPr>
        <w:t>Anilkumar</w:t>
      </w:r>
      <w:proofErr w:type="spellEnd"/>
      <w:r w:rsidRPr="00DD2FBF">
        <w:rPr>
          <w:rFonts w:ascii="Arial" w:hAnsi="Arial" w:cs="Arial"/>
          <w:bCs/>
          <w:sz w:val="18"/>
          <w:szCs w:val="18"/>
        </w:rPr>
        <w:t xml:space="preserve">, N.P., Mann, G.E., Shah, A.M. (2011). Nox4 regulates Nrf2 and glutathione redox in cardiomyocytes in vivo. Free Radic. Biol. </w:t>
      </w:r>
      <w:r w:rsidRPr="008A0A0C">
        <w:rPr>
          <w:rFonts w:ascii="Arial" w:hAnsi="Arial" w:cs="Arial"/>
          <w:bCs/>
          <w:color w:val="000000" w:themeColor="text1"/>
          <w:sz w:val="18"/>
          <w:szCs w:val="18"/>
        </w:rPr>
        <w:t xml:space="preserve">Med. </w:t>
      </w:r>
      <w:r w:rsidRPr="008A0A0C">
        <w:rPr>
          <w:rFonts w:ascii="Arial" w:hAnsi="Arial" w:cs="Arial"/>
          <w:bCs/>
          <w:color w:val="000000" w:themeColor="text1"/>
          <w:sz w:val="18"/>
          <w:szCs w:val="18"/>
          <w:lang w:val="de-DE"/>
        </w:rPr>
        <w:t>51: 205-215.</w:t>
      </w:r>
      <w:r w:rsidR="008A0A0C" w:rsidRPr="008A0A0C">
        <w:rPr>
          <w:rFonts w:ascii="Arial" w:hAnsi="Arial" w:cs="Arial"/>
          <w:bCs/>
          <w:color w:val="000000" w:themeColor="text1"/>
          <w:sz w:val="18"/>
          <w:szCs w:val="18"/>
          <w:lang w:val="de-DE"/>
        </w:rPr>
        <w:t xml:space="preserve"> </w:t>
      </w:r>
      <w:r w:rsidR="008A0A0C" w:rsidRPr="008A0A0C">
        <w:rPr>
          <w:rFonts w:ascii="Arial" w:hAnsi="Arial" w:cs="Arial"/>
          <w:color w:val="000000" w:themeColor="text1"/>
          <w:sz w:val="18"/>
          <w:szCs w:val="18"/>
          <w:shd w:val="clear" w:color="auto" w:fill="FFFFFF"/>
        </w:rPr>
        <w:t>doi: 10.1016/j.freeradbiomed.2011.04.022.</w:t>
      </w:r>
    </w:p>
    <w:p w14:paraId="24FA8DA0" w14:textId="22EAD369" w:rsidR="00DD2FBF" w:rsidRPr="008A0A0C" w:rsidRDefault="00DD2FBF" w:rsidP="00CD5CA1">
      <w:pPr>
        <w:ind w:left="284" w:hanging="284"/>
        <w:jc w:val="both"/>
        <w:rPr>
          <w:rFonts w:ascii="Arial" w:hAnsi="Arial" w:cs="Arial"/>
          <w:color w:val="000000" w:themeColor="text1"/>
          <w:sz w:val="18"/>
          <w:szCs w:val="18"/>
          <w:lang w:val="de-DE"/>
        </w:rPr>
      </w:pPr>
      <w:r w:rsidRPr="008A0A0C">
        <w:rPr>
          <w:rFonts w:ascii="Arial" w:hAnsi="Arial" w:cs="Arial"/>
          <w:bCs/>
          <w:color w:val="000000" w:themeColor="text1"/>
          <w:sz w:val="18"/>
          <w:szCs w:val="18"/>
          <w:lang w:val="fr-FR"/>
        </w:rPr>
        <w:t>Rowlands, D.J., Chapple, S., Siow, R.C.M., &amp; Mann, G.E. (2011).</w:t>
      </w:r>
      <w:r w:rsidRPr="008A0A0C">
        <w:rPr>
          <w:rFonts w:ascii="Arial" w:hAnsi="Arial" w:cs="Arial"/>
          <w:color w:val="000000" w:themeColor="text1"/>
          <w:sz w:val="18"/>
          <w:szCs w:val="18"/>
          <w:lang w:val="fr-FR"/>
        </w:rPr>
        <w:t xml:space="preserve"> </w:t>
      </w:r>
      <w:r w:rsidRPr="008A0A0C">
        <w:rPr>
          <w:rFonts w:ascii="Arial" w:hAnsi="Arial" w:cs="Arial"/>
          <w:color w:val="000000" w:themeColor="text1"/>
          <w:sz w:val="18"/>
          <w:szCs w:val="18"/>
        </w:rPr>
        <w:t xml:space="preserve">Equol-stimulated mitochondrial reactive oxygen species activate endothelial nitric oxide synthase and redox signaling in endothelial cells: roles for F-actin and GPR30. </w:t>
      </w:r>
      <w:r w:rsidRPr="008A0A0C">
        <w:rPr>
          <w:rFonts w:ascii="Arial" w:hAnsi="Arial" w:cs="Arial"/>
          <w:color w:val="000000" w:themeColor="text1"/>
          <w:sz w:val="18"/>
          <w:szCs w:val="18"/>
          <w:lang w:val="de-DE"/>
        </w:rPr>
        <w:t>Hypertension 57: 833-840.</w:t>
      </w:r>
    </w:p>
    <w:p w14:paraId="25BD162C" w14:textId="0D4E2537" w:rsidR="008A0A0C" w:rsidRPr="008A0A0C" w:rsidRDefault="008A0A0C" w:rsidP="00CD5CA1">
      <w:pPr>
        <w:ind w:left="284" w:hanging="284"/>
        <w:jc w:val="both"/>
        <w:rPr>
          <w:rFonts w:ascii="Arial" w:hAnsi="Arial" w:cs="Arial"/>
          <w:color w:val="000000" w:themeColor="text1"/>
          <w:sz w:val="18"/>
          <w:szCs w:val="18"/>
          <w:lang w:val="de-DE"/>
        </w:rPr>
      </w:pPr>
      <w:r w:rsidRPr="008A0A0C">
        <w:rPr>
          <w:rFonts w:ascii="Arial" w:hAnsi="Arial" w:cs="Arial"/>
          <w:color w:val="000000" w:themeColor="text1"/>
          <w:sz w:val="18"/>
          <w:szCs w:val="18"/>
          <w:lang w:val="de-DE"/>
        </w:rPr>
        <w:tab/>
      </w:r>
      <w:r w:rsidRPr="008A0A0C">
        <w:rPr>
          <w:rFonts w:ascii="Arial" w:hAnsi="Arial" w:cs="Arial"/>
          <w:color w:val="000000" w:themeColor="text1"/>
          <w:sz w:val="18"/>
          <w:szCs w:val="18"/>
          <w:shd w:val="clear" w:color="auto" w:fill="FFFFFF"/>
        </w:rPr>
        <w:t>doi: 10.1161/HYPERTENSIONAHA.110.162198.</w:t>
      </w:r>
    </w:p>
    <w:p w14:paraId="3B17EA59" w14:textId="214384F4" w:rsidR="00DD2FBF" w:rsidRDefault="00DD2FBF" w:rsidP="00CD5CA1">
      <w:pPr>
        <w:tabs>
          <w:tab w:val="left" w:pos="-1440"/>
        </w:tabs>
        <w:ind w:left="284" w:hanging="284"/>
        <w:jc w:val="both"/>
        <w:rPr>
          <w:rFonts w:ascii="Arial" w:hAnsi="Arial" w:cs="Arial"/>
          <w:sz w:val="18"/>
          <w:szCs w:val="18"/>
        </w:rPr>
      </w:pPr>
      <w:r w:rsidRPr="00DD2FBF">
        <w:rPr>
          <w:rFonts w:ascii="Arial" w:hAnsi="Arial" w:cs="Arial"/>
          <w:bCs/>
          <w:sz w:val="18"/>
          <w:szCs w:val="18"/>
        </w:rPr>
        <w:t>He, M., Siow</w:t>
      </w:r>
      <w:r w:rsidRPr="008A0A0C">
        <w:rPr>
          <w:rFonts w:ascii="Arial" w:hAnsi="Arial" w:cs="Arial"/>
          <w:bCs/>
          <w:color w:val="000000" w:themeColor="text1"/>
          <w:sz w:val="18"/>
          <w:szCs w:val="18"/>
        </w:rPr>
        <w:t>, R.C.M., Sugden, D., Gao, L., Cheng, X. &amp; Mann, G.E</w:t>
      </w:r>
      <w:r w:rsidRPr="008A0A0C">
        <w:rPr>
          <w:rFonts w:ascii="Arial" w:hAnsi="Arial" w:cs="Arial"/>
          <w:b/>
          <w:bCs/>
          <w:color w:val="000000" w:themeColor="text1"/>
          <w:sz w:val="18"/>
          <w:szCs w:val="18"/>
        </w:rPr>
        <w:t xml:space="preserve">. </w:t>
      </w:r>
      <w:r w:rsidRPr="008A0A0C">
        <w:rPr>
          <w:rFonts w:ascii="Arial" w:hAnsi="Arial" w:cs="Arial"/>
          <w:bCs/>
          <w:color w:val="000000" w:themeColor="text1"/>
          <w:sz w:val="18"/>
          <w:szCs w:val="18"/>
        </w:rPr>
        <w:t xml:space="preserve">(2011). </w:t>
      </w:r>
      <w:r w:rsidRPr="008A0A0C">
        <w:rPr>
          <w:rFonts w:ascii="Arial" w:hAnsi="Arial" w:cs="Arial"/>
          <w:color w:val="000000" w:themeColor="text1"/>
          <w:sz w:val="18"/>
          <w:szCs w:val="18"/>
        </w:rPr>
        <w:t xml:space="preserve">Induction of HO-1 and redox signaling in endothelial cells by advanced glycation end products: a role for the Nrf2-Keap1 pathway in vascular protection in diabetes. Nutr. </w:t>
      </w:r>
      <w:proofErr w:type="spellStart"/>
      <w:r w:rsidRPr="008A0A0C">
        <w:rPr>
          <w:rFonts w:ascii="Arial" w:hAnsi="Arial" w:cs="Arial"/>
          <w:color w:val="000000" w:themeColor="text1"/>
          <w:sz w:val="18"/>
          <w:szCs w:val="18"/>
        </w:rPr>
        <w:t>Metab</w:t>
      </w:r>
      <w:proofErr w:type="spellEnd"/>
      <w:r w:rsidRPr="008A0A0C">
        <w:rPr>
          <w:rFonts w:ascii="Arial" w:hAnsi="Arial" w:cs="Arial"/>
          <w:color w:val="000000" w:themeColor="text1"/>
          <w:sz w:val="18"/>
          <w:szCs w:val="18"/>
        </w:rPr>
        <w:t>. Cardiovasc. Dis. 21: 277-285.</w:t>
      </w:r>
      <w:r w:rsidR="008A0A0C" w:rsidRPr="008A0A0C">
        <w:rPr>
          <w:rFonts w:ascii="Arial" w:hAnsi="Arial" w:cs="Arial"/>
          <w:color w:val="000000" w:themeColor="text1"/>
          <w:sz w:val="18"/>
          <w:szCs w:val="18"/>
        </w:rPr>
        <w:t xml:space="preserve"> </w:t>
      </w:r>
      <w:r w:rsidR="008A0A0C" w:rsidRPr="008A0A0C">
        <w:rPr>
          <w:rFonts w:ascii="Arial" w:hAnsi="Arial" w:cs="Arial"/>
          <w:color w:val="000000" w:themeColor="text1"/>
          <w:sz w:val="18"/>
          <w:szCs w:val="18"/>
          <w:shd w:val="clear" w:color="auto" w:fill="FFFFFF"/>
        </w:rPr>
        <w:t>doi: 10.1016/j.numecd.2009.12.008.</w:t>
      </w:r>
    </w:p>
    <w:p w14:paraId="1F862D27" w14:textId="6326F6EE" w:rsidR="00DD2FBF" w:rsidRPr="008A0A0C" w:rsidRDefault="00DD2FBF" w:rsidP="00CD5CA1">
      <w:pPr>
        <w:tabs>
          <w:tab w:val="left" w:pos="-1440"/>
        </w:tabs>
        <w:ind w:left="284" w:hanging="284"/>
        <w:jc w:val="both"/>
        <w:rPr>
          <w:rFonts w:ascii="Arial" w:hAnsi="Arial" w:cs="Arial"/>
          <w:bCs/>
          <w:color w:val="000000" w:themeColor="text1"/>
          <w:sz w:val="18"/>
          <w:szCs w:val="18"/>
        </w:rPr>
      </w:pPr>
      <w:r w:rsidRPr="00DD2FBF">
        <w:rPr>
          <w:rFonts w:ascii="Arial" w:hAnsi="Arial" w:cs="Arial"/>
          <w:sz w:val="18"/>
          <w:szCs w:val="18"/>
        </w:rPr>
        <w:t xml:space="preserve">Sugimoto, R., Warabi, E., </w:t>
      </w:r>
      <w:proofErr w:type="spellStart"/>
      <w:r w:rsidRPr="00DD2FBF">
        <w:rPr>
          <w:rFonts w:ascii="Arial" w:hAnsi="Arial" w:cs="Arial"/>
          <w:sz w:val="18"/>
          <w:szCs w:val="18"/>
        </w:rPr>
        <w:t>Katayanagi</w:t>
      </w:r>
      <w:proofErr w:type="spellEnd"/>
      <w:r w:rsidRPr="00DD2FBF">
        <w:rPr>
          <w:rFonts w:ascii="Arial" w:hAnsi="Arial" w:cs="Arial"/>
          <w:sz w:val="18"/>
          <w:szCs w:val="18"/>
        </w:rPr>
        <w:t xml:space="preserve">, S., Sakai, S., </w:t>
      </w:r>
      <w:proofErr w:type="spellStart"/>
      <w:r w:rsidRPr="00DD2FBF">
        <w:rPr>
          <w:rFonts w:ascii="Arial" w:hAnsi="Arial" w:cs="Arial"/>
          <w:sz w:val="18"/>
          <w:szCs w:val="18"/>
        </w:rPr>
        <w:t>Uwayama</w:t>
      </w:r>
      <w:proofErr w:type="spellEnd"/>
      <w:r w:rsidRPr="00DD2FBF">
        <w:rPr>
          <w:rFonts w:ascii="Arial" w:hAnsi="Arial" w:cs="Arial"/>
          <w:sz w:val="18"/>
          <w:szCs w:val="18"/>
        </w:rPr>
        <w:t xml:space="preserve">, J., </w:t>
      </w:r>
      <w:proofErr w:type="spellStart"/>
      <w:r w:rsidRPr="00DD2FBF">
        <w:rPr>
          <w:rFonts w:ascii="Arial" w:hAnsi="Arial" w:cs="Arial"/>
          <w:sz w:val="18"/>
          <w:szCs w:val="18"/>
        </w:rPr>
        <w:t>Yanagawa</w:t>
      </w:r>
      <w:proofErr w:type="spellEnd"/>
      <w:r w:rsidRPr="00DD2FBF">
        <w:rPr>
          <w:rFonts w:ascii="Arial" w:hAnsi="Arial" w:cs="Arial"/>
          <w:sz w:val="18"/>
          <w:szCs w:val="18"/>
        </w:rPr>
        <w:t xml:space="preserve">, T., Watanabe, A., Harada, H., Kitamura, K., </w:t>
      </w:r>
      <w:proofErr w:type="spellStart"/>
      <w:r w:rsidRPr="00DD2FBF">
        <w:rPr>
          <w:rFonts w:ascii="Arial" w:hAnsi="Arial" w:cs="Arial"/>
          <w:sz w:val="18"/>
          <w:szCs w:val="18"/>
        </w:rPr>
        <w:t>Noguti</w:t>
      </w:r>
      <w:proofErr w:type="spellEnd"/>
      <w:r w:rsidRPr="00DD2FBF">
        <w:rPr>
          <w:rFonts w:ascii="Arial" w:hAnsi="Arial" w:cs="Arial"/>
          <w:sz w:val="18"/>
          <w:szCs w:val="18"/>
        </w:rPr>
        <w:t xml:space="preserve">, N., </w:t>
      </w:r>
      <w:r w:rsidRPr="008A0A0C">
        <w:rPr>
          <w:rFonts w:ascii="Arial" w:hAnsi="Arial" w:cs="Arial"/>
          <w:color w:val="000000" w:themeColor="text1"/>
          <w:sz w:val="18"/>
          <w:szCs w:val="18"/>
        </w:rPr>
        <w:t>Yoshida,</w:t>
      </w:r>
      <w:r w:rsidRPr="008A0A0C">
        <w:rPr>
          <w:rFonts w:ascii="Arial" w:hAnsi="Arial" w:cs="Arial"/>
          <w:color w:val="000000" w:themeColor="text1"/>
          <w:sz w:val="18"/>
          <w:szCs w:val="18"/>
          <w:vertAlign w:val="superscript"/>
        </w:rPr>
        <w:t xml:space="preserve"> </w:t>
      </w:r>
      <w:r w:rsidRPr="008A0A0C">
        <w:rPr>
          <w:rFonts w:ascii="Arial" w:hAnsi="Arial" w:cs="Arial"/>
          <w:color w:val="000000" w:themeColor="text1"/>
          <w:sz w:val="18"/>
          <w:szCs w:val="18"/>
        </w:rPr>
        <w:t xml:space="preserve">H., Siow, R.C.M., Mann, G.E. &amp; Ishii, T. (2009). </w:t>
      </w:r>
      <w:r w:rsidRPr="008A0A0C">
        <w:rPr>
          <w:rFonts w:ascii="Arial" w:hAnsi="Arial" w:cs="Arial"/>
          <w:bCs/>
          <w:color w:val="000000" w:themeColor="text1"/>
          <w:sz w:val="18"/>
          <w:szCs w:val="18"/>
        </w:rPr>
        <w:t xml:space="preserve"> Enhanced neointimal hyperplasia and carotid artery remodeling in p62/A170 deficient mice: novel role for p62/A170 as a repressor of smooth muscle proliferation. J. Cell. Mol. Med. 14:1546-1554.</w:t>
      </w:r>
    </w:p>
    <w:p w14:paraId="68DBE48C" w14:textId="41ECFCEF" w:rsidR="008A0A0C" w:rsidRPr="008A0A0C" w:rsidRDefault="008A0A0C" w:rsidP="00CD5CA1">
      <w:pPr>
        <w:tabs>
          <w:tab w:val="left" w:pos="-1440"/>
        </w:tabs>
        <w:ind w:left="284" w:hanging="284"/>
        <w:jc w:val="both"/>
        <w:rPr>
          <w:rFonts w:ascii="Arial" w:hAnsi="Arial" w:cs="Arial"/>
          <w:color w:val="000000" w:themeColor="text1"/>
          <w:sz w:val="18"/>
          <w:szCs w:val="18"/>
        </w:rPr>
      </w:pPr>
      <w:r w:rsidRPr="008A0A0C">
        <w:rPr>
          <w:rFonts w:ascii="Arial" w:hAnsi="Arial" w:cs="Arial"/>
          <w:bCs/>
          <w:color w:val="000000" w:themeColor="text1"/>
          <w:sz w:val="18"/>
          <w:szCs w:val="18"/>
        </w:rPr>
        <w:tab/>
      </w:r>
      <w:r w:rsidRPr="008A0A0C">
        <w:rPr>
          <w:rFonts w:ascii="Arial" w:hAnsi="Arial" w:cs="Arial"/>
          <w:color w:val="000000" w:themeColor="text1"/>
          <w:sz w:val="18"/>
          <w:szCs w:val="18"/>
          <w:shd w:val="clear" w:color="auto" w:fill="FFFFFF"/>
        </w:rPr>
        <w:t>doi: 10.1111/j.1582-4934.2009.</w:t>
      </w:r>
      <w:proofErr w:type="gramStart"/>
      <w:r w:rsidRPr="008A0A0C">
        <w:rPr>
          <w:rFonts w:ascii="Arial" w:hAnsi="Arial" w:cs="Arial"/>
          <w:color w:val="000000" w:themeColor="text1"/>
          <w:sz w:val="18"/>
          <w:szCs w:val="18"/>
          <w:shd w:val="clear" w:color="auto" w:fill="FFFFFF"/>
        </w:rPr>
        <w:t>00914.x.</w:t>
      </w:r>
      <w:proofErr w:type="gramEnd"/>
      <w:r w:rsidRPr="008A0A0C">
        <w:rPr>
          <w:rFonts w:ascii="Arial" w:hAnsi="Arial" w:cs="Arial"/>
          <w:color w:val="000000" w:themeColor="text1"/>
          <w:sz w:val="18"/>
          <w:szCs w:val="18"/>
          <w:shd w:val="clear" w:color="auto" w:fill="FFFFFF"/>
        </w:rPr>
        <w:t> </w:t>
      </w:r>
    </w:p>
    <w:p w14:paraId="797EFC51" w14:textId="434941C2" w:rsidR="00582E54" w:rsidRPr="00582E54" w:rsidRDefault="00582E54" w:rsidP="00CD5CA1">
      <w:pPr>
        <w:tabs>
          <w:tab w:val="left" w:pos="-1440"/>
        </w:tabs>
        <w:ind w:left="284" w:hanging="284"/>
        <w:jc w:val="both"/>
        <w:rPr>
          <w:rFonts w:ascii="Arial" w:hAnsi="Arial" w:cs="Arial"/>
          <w:sz w:val="18"/>
          <w:szCs w:val="18"/>
        </w:rPr>
      </w:pPr>
      <w:r w:rsidRPr="00422641">
        <w:rPr>
          <w:rFonts w:ascii="Arial" w:hAnsi="Arial" w:cs="Arial"/>
          <w:bCs/>
          <w:color w:val="000000"/>
          <w:sz w:val="18"/>
          <w:szCs w:val="18"/>
        </w:rPr>
        <w:t xml:space="preserve">Joy, S., Siow, R.C.M., Rowlands, </w:t>
      </w:r>
      <w:r w:rsidRPr="00B56C71">
        <w:rPr>
          <w:rFonts w:ascii="Arial" w:hAnsi="Arial" w:cs="Arial"/>
          <w:bCs/>
          <w:color w:val="000000" w:themeColor="text1"/>
          <w:sz w:val="18"/>
          <w:szCs w:val="18"/>
        </w:rPr>
        <w:t xml:space="preserve">D.J., Wyatt, A.W., Coen, C.W., Jacob, R., </w:t>
      </w:r>
      <w:proofErr w:type="spellStart"/>
      <w:r w:rsidRPr="00B56C71">
        <w:rPr>
          <w:rFonts w:ascii="Arial" w:hAnsi="Arial" w:cs="Arial"/>
          <w:bCs/>
          <w:color w:val="000000" w:themeColor="text1"/>
          <w:sz w:val="18"/>
          <w:szCs w:val="18"/>
        </w:rPr>
        <w:t>Kallo</w:t>
      </w:r>
      <w:proofErr w:type="spellEnd"/>
      <w:r w:rsidRPr="00B56C71">
        <w:rPr>
          <w:rFonts w:ascii="Arial" w:hAnsi="Arial" w:cs="Arial"/>
          <w:bCs/>
          <w:color w:val="000000" w:themeColor="text1"/>
          <w:sz w:val="18"/>
          <w:szCs w:val="18"/>
        </w:rPr>
        <w:t xml:space="preserve">, I. &amp; Mann, G.E. (2006). </w:t>
      </w:r>
      <w:r w:rsidRPr="00B56C71">
        <w:rPr>
          <w:rFonts w:ascii="Arial" w:eastAsia="MS Mincho" w:hAnsi="Arial" w:cs="Arial"/>
          <w:bCs/>
          <w:color w:val="000000" w:themeColor="text1"/>
          <w:sz w:val="18"/>
          <w:szCs w:val="18"/>
          <w:lang w:eastAsia="ja-JP"/>
        </w:rPr>
        <w:t>The isoflavone equol mediates rapid vascular relaxation: Ca</w:t>
      </w:r>
      <w:r w:rsidRPr="00B56C71">
        <w:rPr>
          <w:rFonts w:ascii="Arial" w:eastAsia="MS Mincho" w:hAnsi="Arial" w:cs="Arial"/>
          <w:bCs/>
          <w:color w:val="000000" w:themeColor="text1"/>
          <w:sz w:val="18"/>
          <w:szCs w:val="18"/>
          <w:vertAlign w:val="superscript"/>
          <w:lang w:eastAsia="ja-JP"/>
        </w:rPr>
        <w:t>2+</w:t>
      </w:r>
      <w:r w:rsidRPr="00B56C71">
        <w:rPr>
          <w:rFonts w:ascii="Arial" w:eastAsia="MS Mincho" w:hAnsi="Arial" w:cs="Arial"/>
          <w:bCs/>
          <w:color w:val="000000" w:themeColor="text1"/>
          <w:sz w:val="18"/>
          <w:szCs w:val="18"/>
          <w:lang w:eastAsia="ja-JP"/>
        </w:rPr>
        <w:t xml:space="preserve">-independent activation of eNOS/Hsp90 involving ERK1/2 and Akt phosphorylation in human endothelial cells. </w:t>
      </w:r>
      <w:r w:rsidRPr="00B56C71">
        <w:rPr>
          <w:rFonts w:ascii="Arial" w:hAnsi="Arial" w:cs="Arial"/>
          <w:bCs/>
          <w:color w:val="000000" w:themeColor="text1"/>
          <w:sz w:val="18"/>
          <w:szCs w:val="18"/>
        </w:rPr>
        <w:t>J. Biol. Chem. 281: 27335-27345.</w:t>
      </w:r>
      <w:r w:rsidR="00B56C71" w:rsidRPr="00B56C71">
        <w:rPr>
          <w:rFonts w:ascii="Arial" w:hAnsi="Arial" w:cs="Arial"/>
          <w:bCs/>
          <w:color w:val="000000" w:themeColor="text1"/>
          <w:sz w:val="18"/>
          <w:szCs w:val="18"/>
        </w:rPr>
        <w:t xml:space="preserve"> </w:t>
      </w:r>
      <w:r w:rsidR="00B56C71" w:rsidRPr="00B56C71">
        <w:rPr>
          <w:rFonts w:ascii="Arial" w:hAnsi="Arial" w:cs="Arial"/>
          <w:color w:val="000000" w:themeColor="text1"/>
          <w:sz w:val="18"/>
          <w:szCs w:val="18"/>
          <w:shd w:val="clear" w:color="auto" w:fill="FFFFFF"/>
        </w:rPr>
        <w:t>doi: 10.1074/jbc.M602803200.</w:t>
      </w:r>
    </w:p>
    <w:p w14:paraId="17A2B6C0" w14:textId="1DDFC340" w:rsidR="00E70B61" w:rsidRDefault="00DD2FBF" w:rsidP="00CD5CA1">
      <w:pPr>
        <w:tabs>
          <w:tab w:val="left" w:pos="-1440"/>
        </w:tabs>
        <w:ind w:left="284" w:hanging="284"/>
        <w:jc w:val="both"/>
        <w:rPr>
          <w:rFonts w:ascii="Arial" w:eastAsia="MS Mincho" w:hAnsi="Arial" w:cs="Arial"/>
          <w:bCs/>
          <w:iCs/>
          <w:sz w:val="18"/>
          <w:szCs w:val="18"/>
          <w:lang w:eastAsia="ja-JP"/>
        </w:rPr>
      </w:pPr>
      <w:r w:rsidRPr="00DD2FBF">
        <w:rPr>
          <w:rFonts w:ascii="Arial" w:hAnsi="Arial" w:cs="Arial"/>
          <w:sz w:val="18"/>
          <w:szCs w:val="18"/>
        </w:rPr>
        <w:t xml:space="preserve">Mahn, K., </w:t>
      </w:r>
      <w:proofErr w:type="spellStart"/>
      <w:r w:rsidRPr="00DD2FBF">
        <w:rPr>
          <w:rFonts w:ascii="Arial" w:hAnsi="Arial" w:cs="Arial"/>
          <w:sz w:val="18"/>
          <w:szCs w:val="18"/>
        </w:rPr>
        <w:t>Borrás</w:t>
      </w:r>
      <w:proofErr w:type="spellEnd"/>
      <w:r w:rsidRPr="00DD2FBF">
        <w:rPr>
          <w:rFonts w:ascii="Arial" w:hAnsi="Arial" w:cs="Arial"/>
          <w:sz w:val="18"/>
          <w:szCs w:val="18"/>
        </w:rPr>
        <w:t xml:space="preserve">, C., Knock, G.A., </w:t>
      </w:r>
      <w:r w:rsidRPr="00B56C71">
        <w:rPr>
          <w:rFonts w:ascii="Arial" w:hAnsi="Arial" w:cs="Arial"/>
          <w:color w:val="000000" w:themeColor="text1"/>
          <w:sz w:val="18"/>
          <w:szCs w:val="18"/>
        </w:rPr>
        <w:t xml:space="preserve">Taylor, P., Khan, I.Y., Sugden, D., Poston, L., Ward, J.P.W., Sharpe, R.M., Viña, J., Aaronson, P.I. &amp; Mann, G.E. (2005). Dietary soy protein increases antioxidant and eNOS gene expression leading to improved endothelial function and reduced blood pressure </w:t>
      </w:r>
      <w:r w:rsidRPr="00B56C71">
        <w:rPr>
          <w:rFonts w:ascii="Arial" w:hAnsi="Arial" w:cs="Arial"/>
          <w:i/>
          <w:color w:val="000000" w:themeColor="text1"/>
          <w:sz w:val="18"/>
          <w:szCs w:val="18"/>
        </w:rPr>
        <w:t xml:space="preserve">in vivo. </w:t>
      </w:r>
      <w:r w:rsidRPr="00B56C71">
        <w:rPr>
          <w:rFonts w:ascii="Arial" w:eastAsia="MS Mincho" w:hAnsi="Arial" w:cs="Arial"/>
          <w:bCs/>
          <w:iCs/>
          <w:color w:val="000000" w:themeColor="text1"/>
          <w:sz w:val="18"/>
          <w:szCs w:val="18"/>
          <w:lang w:eastAsia="ja-JP"/>
        </w:rPr>
        <w:t>FASEB J. 19: 1755-175</w:t>
      </w:r>
      <w:r w:rsidR="00F33E0C" w:rsidRPr="00B56C71">
        <w:rPr>
          <w:rFonts w:ascii="Arial" w:eastAsia="MS Mincho" w:hAnsi="Arial" w:cs="Arial"/>
          <w:bCs/>
          <w:iCs/>
          <w:color w:val="000000" w:themeColor="text1"/>
          <w:sz w:val="18"/>
          <w:szCs w:val="18"/>
          <w:lang w:eastAsia="ja-JP"/>
        </w:rPr>
        <w:t>.</w:t>
      </w:r>
      <w:r w:rsidR="00B56C71" w:rsidRPr="00B56C71">
        <w:rPr>
          <w:rFonts w:ascii="Arial" w:eastAsia="MS Mincho" w:hAnsi="Arial" w:cs="Arial"/>
          <w:bCs/>
          <w:iCs/>
          <w:color w:val="000000" w:themeColor="text1"/>
          <w:sz w:val="18"/>
          <w:szCs w:val="18"/>
          <w:lang w:eastAsia="ja-JP"/>
        </w:rPr>
        <w:t xml:space="preserve"> </w:t>
      </w:r>
      <w:r w:rsidR="00B56C71" w:rsidRPr="00B56C71">
        <w:rPr>
          <w:rFonts w:ascii="Arial" w:hAnsi="Arial" w:cs="Arial"/>
          <w:color w:val="000000" w:themeColor="text1"/>
          <w:sz w:val="18"/>
          <w:szCs w:val="18"/>
          <w:shd w:val="clear" w:color="auto" w:fill="FFFFFF"/>
        </w:rPr>
        <w:t>doi: 10.1096/fj.05-4008fje.</w:t>
      </w:r>
    </w:p>
    <w:p w14:paraId="3A97BCC4" w14:textId="77777777" w:rsidR="00A516BE" w:rsidRDefault="00DD2FBF" w:rsidP="00CD5CA1">
      <w:pPr>
        <w:tabs>
          <w:tab w:val="left" w:pos="-1440"/>
        </w:tabs>
        <w:ind w:left="284" w:hanging="284"/>
        <w:jc w:val="both"/>
        <w:rPr>
          <w:rFonts w:ascii="Arial" w:hAnsi="Arial" w:cs="Arial"/>
          <w:color w:val="000000" w:themeColor="text1"/>
          <w:sz w:val="18"/>
          <w:szCs w:val="18"/>
          <w:shd w:val="clear" w:color="auto" w:fill="FFFFFF"/>
        </w:rPr>
      </w:pPr>
      <w:r w:rsidRPr="00C159D4">
        <w:rPr>
          <w:rFonts w:ascii="Arial" w:hAnsi="Arial" w:cs="Arial"/>
          <w:color w:val="000000" w:themeColor="text1"/>
          <w:sz w:val="18"/>
          <w:szCs w:val="18"/>
        </w:rPr>
        <w:t xml:space="preserve">Ishii, T., Itoh, K., Ruiz, </w:t>
      </w:r>
      <w:r w:rsidR="00B56C71" w:rsidRPr="00C159D4">
        <w:rPr>
          <w:rFonts w:ascii="Arial" w:hAnsi="Arial" w:cs="Arial"/>
          <w:color w:val="000000" w:themeColor="text1"/>
          <w:sz w:val="18"/>
          <w:szCs w:val="18"/>
        </w:rPr>
        <w:t xml:space="preserve">E., </w:t>
      </w:r>
      <w:proofErr w:type="spellStart"/>
      <w:r w:rsidRPr="00C159D4">
        <w:rPr>
          <w:rFonts w:ascii="Arial" w:hAnsi="Arial" w:cs="Arial"/>
          <w:color w:val="000000" w:themeColor="text1"/>
          <w:sz w:val="18"/>
          <w:szCs w:val="18"/>
        </w:rPr>
        <w:t>Leake</w:t>
      </w:r>
      <w:proofErr w:type="spellEnd"/>
      <w:r w:rsidRPr="00C159D4">
        <w:rPr>
          <w:rFonts w:ascii="Arial" w:hAnsi="Arial" w:cs="Arial"/>
          <w:color w:val="000000" w:themeColor="text1"/>
          <w:sz w:val="18"/>
          <w:szCs w:val="18"/>
        </w:rPr>
        <w:t xml:space="preserve">, D.S., </w:t>
      </w:r>
      <w:proofErr w:type="spellStart"/>
      <w:r w:rsidRPr="00C159D4">
        <w:rPr>
          <w:rFonts w:ascii="Arial" w:hAnsi="Arial" w:cs="Arial"/>
          <w:color w:val="000000" w:themeColor="text1"/>
          <w:sz w:val="18"/>
          <w:szCs w:val="18"/>
        </w:rPr>
        <w:t>Unoki</w:t>
      </w:r>
      <w:proofErr w:type="spellEnd"/>
      <w:r w:rsidRPr="00C159D4">
        <w:rPr>
          <w:rFonts w:ascii="Arial" w:hAnsi="Arial" w:cs="Arial"/>
          <w:color w:val="000000" w:themeColor="text1"/>
          <w:sz w:val="18"/>
          <w:szCs w:val="18"/>
        </w:rPr>
        <w:t xml:space="preserve">, H., Yamamoto, M. &amp; Mann, G.E. (2004). Role of </w:t>
      </w:r>
      <w:r w:rsidRPr="00C159D4">
        <w:rPr>
          <w:rFonts w:ascii="Arial" w:hAnsi="Arial" w:cs="Arial"/>
          <w:bCs/>
          <w:color w:val="000000" w:themeColor="text1"/>
          <w:sz w:val="18"/>
          <w:szCs w:val="18"/>
        </w:rPr>
        <w:t xml:space="preserve">Nrf2 in the regulation of CD36 scavenger receptor expression in murine macrophages: activation by oxidatively modified LDL and 4-hydroxynonenal. </w:t>
      </w:r>
      <w:r w:rsidRPr="00C159D4">
        <w:rPr>
          <w:rFonts w:ascii="Arial" w:hAnsi="Arial" w:cs="Arial"/>
          <w:color w:val="000000" w:themeColor="text1"/>
          <w:sz w:val="18"/>
          <w:szCs w:val="18"/>
        </w:rPr>
        <w:t xml:space="preserve">Circ. Res. 94: 609-616. </w:t>
      </w:r>
      <w:r w:rsidR="00C159D4" w:rsidRPr="00C159D4">
        <w:rPr>
          <w:rFonts w:ascii="Arial" w:hAnsi="Arial" w:cs="Arial"/>
          <w:color w:val="000000" w:themeColor="text1"/>
          <w:sz w:val="18"/>
          <w:szCs w:val="18"/>
          <w:shd w:val="clear" w:color="auto" w:fill="FFFFFF"/>
        </w:rPr>
        <w:t>doi: 10.1161/01.RES.0000119171.44657.45.</w:t>
      </w:r>
    </w:p>
    <w:p w14:paraId="1D018A15" w14:textId="29367BCA" w:rsidR="009B0634" w:rsidRPr="00D63321" w:rsidRDefault="00A516BE" w:rsidP="00CD5CA1">
      <w:pPr>
        <w:tabs>
          <w:tab w:val="left" w:pos="-1440"/>
        </w:tabs>
        <w:ind w:left="284" w:hanging="284"/>
        <w:jc w:val="both"/>
        <w:rPr>
          <w:rFonts w:ascii="Arial" w:hAnsi="Arial" w:cs="Arial"/>
          <w:color w:val="000000" w:themeColor="text1"/>
          <w:sz w:val="18"/>
          <w:szCs w:val="18"/>
          <w:shd w:val="clear" w:color="auto" w:fill="FFFFFF"/>
        </w:rPr>
      </w:pPr>
      <w:r w:rsidRPr="0058003F">
        <w:rPr>
          <w:rFonts w:ascii="Arial" w:hAnsi="Arial" w:cs="Arial"/>
          <w:sz w:val="18"/>
          <w:szCs w:val="18"/>
        </w:rPr>
        <w:t xml:space="preserve">Mann, G.E., </w:t>
      </w:r>
      <w:proofErr w:type="spellStart"/>
      <w:r w:rsidRPr="0058003F">
        <w:rPr>
          <w:rFonts w:ascii="Arial" w:hAnsi="Arial" w:cs="Arial"/>
          <w:sz w:val="18"/>
          <w:szCs w:val="18"/>
        </w:rPr>
        <w:t>Yudilevich</w:t>
      </w:r>
      <w:proofErr w:type="spellEnd"/>
      <w:r w:rsidRPr="0058003F">
        <w:rPr>
          <w:rFonts w:ascii="Arial" w:hAnsi="Arial" w:cs="Arial"/>
          <w:sz w:val="18"/>
          <w:szCs w:val="18"/>
        </w:rPr>
        <w:t xml:space="preserve">, D.L. &amp; </w:t>
      </w:r>
      <w:proofErr w:type="spellStart"/>
      <w:r w:rsidRPr="0058003F">
        <w:rPr>
          <w:rFonts w:ascii="Arial" w:hAnsi="Arial" w:cs="Arial"/>
          <w:sz w:val="18"/>
          <w:szCs w:val="18"/>
        </w:rPr>
        <w:t>Sobrevia</w:t>
      </w:r>
      <w:proofErr w:type="spellEnd"/>
      <w:r w:rsidRPr="0058003F">
        <w:rPr>
          <w:rFonts w:ascii="Arial" w:hAnsi="Arial" w:cs="Arial"/>
          <w:sz w:val="18"/>
          <w:szCs w:val="18"/>
        </w:rPr>
        <w:t>, L. (2003). Regulation of amino acid and glucose transporters in endothelial and smooth muscle cells.  Physiol. Rev</w:t>
      </w:r>
      <w:r>
        <w:rPr>
          <w:rFonts w:ascii="Arial" w:hAnsi="Arial" w:cs="Arial"/>
          <w:sz w:val="18"/>
          <w:szCs w:val="18"/>
        </w:rPr>
        <w:t>iews</w:t>
      </w:r>
      <w:r w:rsidRPr="0058003F">
        <w:rPr>
          <w:rFonts w:ascii="Arial" w:hAnsi="Arial" w:cs="Arial"/>
          <w:sz w:val="18"/>
          <w:szCs w:val="18"/>
        </w:rPr>
        <w:t xml:space="preserve"> 83: 183-252.</w:t>
      </w:r>
      <w:r>
        <w:rPr>
          <w:rFonts w:ascii="Arial" w:hAnsi="Arial" w:cs="Arial"/>
          <w:sz w:val="18"/>
          <w:szCs w:val="18"/>
        </w:rPr>
        <w:t xml:space="preserve"> </w:t>
      </w:r>
      <w:r w:rsidRPr="00A516BE">
        <w:rPr>
          <w:rFonts w:ascii="Arial" w:hAnsi="Arial" w:cs="Arial"/>
          <w:color w:val="000000" w:themeColor="text1"/>
          <w:sz w:val="18"/>
          <w:szCs w:val="18"/>
          <w:shd w:val="clear" w:color="auto" w:fill="FFFFFF"/>
        </w:rPr>
        <w:t>doi: 10.1152/physrev.00022.2002.</w:t>
      </w:r>
    </w:p>
    <w:sectPr w:rsidR="009B0634" w:rsidRPr="00D63321" w:rsidSect="00ED4BC2">
      <w:footerReference w:type="even" r:id="rId19"/>
      <w:footerReference w:type="default" r:id="rId20"/>
      <w:pgSz w:w="12240" w:h="15840"/>
      <w:pgMar w:top="907" w:right="907" w:bottom="73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8660" w14:textId="77777777" w:rsidR="00ED4BC2" w:rsidRDefault="00ED4BC2">
      <w:r>
        <w:separator/>
      </w:r>
    </w:p>
  </w:endnote>
  <w:endnote w:type="continuationSeparator" w:id="0">
    <w:p w14:paraId="17BFA5B7" w14:textId="77777777" w:rsidR="00ED4BC2" w:rsidRDefault="00ED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E8E9" w14:textId="77777777" w:rsidR="00FC7C9B" w:rsidRDefault="00FC7C9B" w:rsidP="00AA6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1F6D4" w14:textId="77777777" w:rsidR="00FC7C9B" w:rsidRDefault="00FC7C9B" w:rsidP="00C15B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BD5" w14:textId="77777777" w:rsidR="00FC7C9B" w:rsidRDefault="00FC7C9B" w:rsidP="00AA6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F72">
      <w:rPr>
        <w:rStyle w:val="PageNumber"/>
        <w:noProof/>
      </w:rPr>
      <w:t>2</w:t>
    </w:r>
    <w:r>
      <w:rPr>
        <w:rStyle w:val="PageNumber"/>
      </w:rPr>
      <w:fldChar w:fldCharType="end"/>
    </w:r>
  </w:p>
  <w:p w14:paraId="5DE5CF6C" w14:textId="77777777" w:rsidR="00FC7C9B" w:rsidRDefault="00FC7C9B" w:rsidP="00C15B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50A2" w14:textId="77777777" w:rsidR="00ED4BC2" w:rsidRDefault="00ED4BC2">
      <w:r>
        <w:separator/>
      </w:r>
    </w:p>
  </w:footnote>
  <w:footnote w:type="continuationSeparator" w:id="0">
    <w:p w14:paraId="1317D13B" w14:textId="77777777" w:rsidR="00ED4BC2" w:rsidRDefault="00ED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60A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331159"/>
    <w:multiLevelType w:val="multilevel"/>
    <w:tmpl w:val="7402D432"/>
    <w:lvl w:ilvl="0">
      <w:start w:val="2008"/>
      <w:numFmt w:val="decimal"/>
      <w:lvlText w:val="%1"/>
      <w:lvlJc w:val="left"/>
      <w:pPr>
        <w:tabs>
          <w:tab w:val="num" w:pos="916"/>
        </w:tabs>
        <w:ind w:left="916" w:hanging="916"/>
      </w:pPr>
      <w:rPr>
        <w:rFonts w:hint="default"/>
      </w:rPr>
    </w:lvl>
    <w:lvl w:ilvl="1">
      <w:start w:val="2009"/>
      <w:numFmt w:val="decimal"/>
      <w:lvlText w:val="%1-%2"/>
      <w:lvlJc w:val="left"/>
      <w:pPr>
        <w:tabs>
          <w:tab w:val="num" w:pos="916"/>
        </w:tabs>
        <w:ind w:left="916" w:hanging="916"/>
      </w:pPr>
      <w:rPr>
        <w:rFonts w:hint="default"/>
      </w:rPr>
    </w:lvl>
    <w:lvl w:ilvl="2">
      <w:start w:val="1"/>
      <w:numFmt w:val="decimal"/>
      <w:lvlText w:val="%1-%2.%3"/>
      <w:lvlJc w:val="left"/>
      <w:pPr>
        <w:tabs>
          <w:tab w:val="num" w:pos="916"/>
        </w:tabs>
        <w:ind w:left="916" w:hanging="916"/>
      </w:pPr>
      <w:rPr>
        <w:rFonts w:hint="default"/>
      </w:rPr>
    </w:lvl>
    <w:lvl w:ilvl="3">
      <w:start w:val="1"/>
      <w:numFmt w:val="decimal"/>
      <w:lvlText w:val="%1-%2.%3.%4"/>
      <w:lvlJc w:val="left"/>
      <w:pPr>
        <w:tabs>
          <w:tab w:val="num" w:pos="916"/>
        </w:tabs>
        <w:ind w:left="916" w:hanging="916"/>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A84BBA"/>
    <w:multiLevelType w:val="multilevel"/>
    <w:tmpl w:val="B2DE7868"/>
    <w:lvl w:ilvl="0">
      <w:start w:val="1995"/>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4A1931"/>
    <w:multiLevelType w:val="multilevel"/>
    <w:tmpl w:val="68866402"/>
    <w:lvl w:ilvl="0">
      <w:start w:val="1990"/>
      <w:numFmt w:val="decimal"/>
      <w:lvlText w:val="%1"/>
      <w:lvlJc w:val="left"/>
      <w:pPr>
        <w:tabs>
          <w:tab w:val="num" w:pos="1440"/>
        </w:tabs>
        <w:ind w:left="1440" w:hanging="1440"/>
      </w:pPr>
      <w:rPr>
        <w:rFonts w:hint="default"/>
      </w:rPr>
    </w:lvl>
    <w:lvl w:ilvl="1">
      <w:start w:val="19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EC6434"/>
    <w:multiLevelType w:val="multilevel"/>
    <w:tmpl w:val="C2F26F36"/>
    <w:lvl w:ilvl="0">
      <w:start w:val="1974"/>
      <w:numFmt w:val="decimal"/>
      <w:lvlText w:val="%1"/>
      <w:lvlJc w:val="left"/>
      <w:pPr>
        <w:tabs>
          <w:tab w:val="num" w:pos="1440"/>
        </w:tabs>
        <w:ind w:left="1440" w:hanging="1440"/>
      </w:pPr>
      <w:rPr>
        <w:rFonts w:hint="default"/>
      </w:rPr>
    </w:lvl>
    <w:lvl w:ilvl="1">
      <w:start w:val="197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013854"/>
    <w:multiLevelType w:val="multilevel"/>
    <w:tmpl w:val="55703B32"/>
    <w:lvl w:ilvl="0">
      <w:start w:val="1985"/>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124490"/>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5F61FB2"/>
    <w:multiLevelType w:val="hybridMultilevel"/>
    <w:tmpl w:val="6F94F7FC"/>
    <w:lvl w:ilvl="0" w:tplc="3C6E91DE">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574A0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58045201"/>
    <w:multiLevelType w:val="hybridMultilevel"/>
    <w:tmpl w:val="A4F24878"/>
    <w:lvl w:ilvl="0" w:tplc="770C6C98">
      <w:start w:val="2008"/>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376CA7"/>
    <w:multiLevelType w:val="hybridMultilevel"/>
    <w:tmpl w:val="F28CAD1E"/>
    <w:lvl w:ilvl="0" w:tplc="D7B03044">
      <w:start w:val="2008"/>
      <w:numFmt w:val="decimal"/>
      <w:lvlText w:val="%1"/>
      <w:lvlJc w:val="left"/>
      <w:pPr>
        <w:tabs>
          <w:tab w:val="num" w:pos="779"/>
        </w:tabs>
        <w:ind w:left="779" w:hanging="41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AF06C9"/>
    <w:multiLevelType w:val="multilevel"/>
    <w:tmpl w:val="0D0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24CC2"/>
    <w:multiLevelType w:val="hybridMultilevel"/>
    <w:tmpl w:val="CB761C9A"/>
    <w:lvl w:ilvl="0" w:tplc="D2E64F3A">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7613305">
    <w:abstractNumId w:val="9"/>
  </w:num>
  <w:num w:numId="2" w16cid:durableId="1988781413">
    <w:abstractNumId w:val="6"/>
  </w:num>
  <w:num w:numId="3" w16cid:durableId="504365077">
    <w:abstractNumId w:val="5"/>
  </w:num>
  <w:num w:numId="4" w16cid:durableId="1259486292">
    <w:abstractNumId w:val="4"/>
  </w:num>
  <w:num w:numId="5" w16cid:durableId="324430828">
    <w:abstractNumId w:val="3"/>
  </w:num>
  <w:num w:numId="6" w16cid:durableId="350227519">
    <w:abstractNumId w:val="13"/>
  </w:num>
  <w:num w:numId="7" w16cid:durableId="2078822043">
    <w:abstractNumId w:val="11"/>
  </w:num>
  <w:num w:numId="8" w16cid:durableId="1730036773">
    <w:abstractNumId w:val="10"/>
  </w:num>
  <w:num w:numId="9" w16cid:durableId="170802235">
    <w:abstractNumId w:val="8"/>
  </w:num>
  <w:num w:numId="10" w16cid:durableId="1673222623">
    <w:abstractNumId w:val="2"/>
  </w:num>
  <w:num w:numId="11" w16cid:durableId="366950767">
    <w:abstractNumId w:val="9"/>
    <w:lvlOverride w:ilvl="0">
      <w:startOverride w:val="1"/>
    </w:lvlOverride>
  </w:num>
  <w:num w:numId="12" w16cid:durableId="367872763">
    <w:abstractNumId w:val="0"/>
  </w:num>
  <w:num w:numId="13" w16cid:durableId="821193963">
    <w:abstractNumId w:val="7"/>
  </w:num>
  <w:num w:numId="14" w16cid:durableId="1418559381">
    <w:abstractNumId w:val="1"/>
  </w:num>
  <w:num w:numId="15" w16cid:durableId="1090661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10"/>
    <w:rsid w:val="00000318"/>
    <w:rsid w:val="000023E9"/>
    <w:rsid w:val="000037A2"/>
    <w:rsid w:val="0000640D"/>
    <w:rsid w:val="00011566"/>
    <w:rsid w:val="00011B12"/>
    <w:rsid w:val="00011CC0"/>
    <w:rsid w:val="000131F1"/>
    <w:rsid w:val="00015BF5"/>
    <w:rsid w:val="00015E3E"/>
    <w:rsid w:val="00016DC7"/>
    <w:rsid w:val="00017D7A"/>
    <w:rsid w:val="00021CF7"/>
    <w:rsid w:val="00024295"/>
    <w:rsid w:val="000251B7"/>
    <w:rsid w:val="0002591B"/>
    <w:rsid w:val="00025B78"/>
    <w:rsid w:val="00026161"/>
    <w:rsid w:val="00027F0A"/>
    <w:rsid w:val="000338F2"/>
    <w:rsid w:val="000362B7"/>
    <w:rsid w:val="00036FF9"/>
    <w:rsid w:val="0004124D"/>
    <w:rsid w:val="00041897"/>
    <w:rsid w:val="000426BF"/>
    <w:rsid w:val="000437E0"/>
    <w:rsid w:val="00043E68"/>
    <w:rsid w:val="00044827"/>
    <w:rsid w:val="00044F72"/>
    <w:rsid w:val="00045FA6"/>
    <w:rsid w:val="00047F63"/>
    <w:rsid w:val="00053C4D"/>
    <w:rsid w:val="00056175"/>
    <w:rsid w:val="0005648A"/>
    <w:rsid w:val="00057FB4"/>
    <w:rsid w:val="00061C95"/>
    <w:rsid w:val="00062DBD"/>
    <w:rsid w:val="00063F57"/>
    <w:rsid w:val="00064A82"/>
    <w:rsid w:val="00066192"/>
    <w:rsid w:val="0007183C"/>
    <w:rsid w:val="00073CD3"/>
    <w:rsid w:val="00076C3C"/>
    <w:rsid w:val="00077A8A"/>
    <w:rsid w:val="0008206E"/>
    <w:rsid w:val="000838A1"/>
    <w:rsid w:val="00090061"/>
    <w:rsid w:val="0009070D"/>
    <w:rsid w:val="000936DF"/>
    <w:rsid w:val="000A3004"/>
    <w:rsid w:val="000A5FD1"/>
    <w:rsid w:val="000A7D4D"/>
    <w:rsid w:val="000B2A46"/>
    <w:rsid w:val="000B534C"/>
    <w:rsid w:val="000B5DA5"/>
    <w:rsid w:val="000C344B"/>
    <w:rsid w:val="000C48A1"/>
    <w:rsid w:val="000D2168"/>
    <w:rsid w:val="000D500C"/>
    <w:rsid w:val="000D5296"/>
    <w:rsid w:val="000D69A8"/>
    <w:rsid w:val="000E5212"/>
    <w:rsid w:val="000E587A"/>
    <w:rsid w:val="000E6915"/>
    <w:rsid w:val="000F3B98"/>
    <w:rsid w:val="000F5100"/>
    <w:rsid w:val="000F53B0"/>
    <w:rsid w:val="000F7ECD"/>
    <w:rsid w:val="00100761"/>
    <w:rsid w:val="00100ACF"/>
    <w:rsid w:val="00102B65"/>
    <w:rsid w:val="00102F26"/>
    <w:rsid w:val="00104119"/>
    <w:rsid w:val="001077D6"/>
    <w:rsid w:val="00110C0F"/>
    <w:rsid w:val="00111687"/>
    <w:rsid w:val="00111E17"/>
    <w:rsid w:val="0011622D"/>
    <w:rsid w:val="00117529"/>
    <w:rsid w:val="0012104B"/>
    <w:rsid w:val="00121106"/>
    <w:rsid w:val="001214F7"/>
    <w:rsid w:val="001236F9"/>
    <w:rsid w:val="00124E5F"/>
    <w:rsid w:val="001257CC"/>
    <w:rsid w:val="0012613B"/>
    <w:rsid w:val="00133CBD"/>
    <w:rsid w:val="001348E5"/>
    <w:rsid w:val="00135DA2"/>
    <w:rsid w:val="00140EEA"/>
    <w:rsid w:val="0014339B"/>
    <w:rsid w:val="00147FFE"/>
    <w:rsid w:val="0015125A"/>
    <w:rsid w:val="001546E2"/>
    <w:rsid w:val="00155B57"/>
    <w:rsid w:val="00155F3A"/>
    <w:rsid w:val="0016034C"/>
    <w:rsid w:val="0016149A"/>
    <w:rsid w:val="00165DE1"/>
    <w:rsid w:val="00171F5A"/>
    <w:rsid w:val="00173101"/>
    <w:rsid w:val="0017688C"/>
    <w:rsid w:val="00180DC3"/>
    <w:rsid w:val="00181745"/>
    <w:rsid w:val="0018381D"/>
    <w:rsid w:val="0018562A"/>
    <w:rsid w:val="00185C83"/>
    <w:rsid w:val="00193FAA"/>
    <w:rsid w:val="00194BB5"/>
    <w:rsid w:val="001959C2"/>
    <w:rsid w:val="0019739B"/>
    <w:rsid w:val="001A0AF8"/>
    <w:rsid w:val="001A2147"/>
    <w:rsid w:val="001A3389"/>
    <w:rsid w:val="001A3EEC"/>
    <w:rsid w:val="001A4073"/>
    <w:rsid w:val="001A4270"/>
    <w:rsid w:val="001A66E6"/>
    <w:rsid w:val="001A6A56"/>
    <w:rsid w:val="001A7EEA"/>
    <w:rsid w:val="001B0AE9"/>
    <w:rsid w:val="001B6BB0"/>
    <w:rsid w:val="001B71D0"/>
    <w:rsid w:val="001B74AF"/>
    <w:rsid w:val="001C3106"/>
    <w:rsid w:val="001C4185"/>
    <w:rsid w:val="001C6508"/>
    <w:rsid w:val="001D1016"/>
    <w:rsid w:val="001D12EE"/>
    <w:rsid w:val="001D19D7"/>
    <w:rsid w:val="001D47C7"/>
    <w:rsid w:val="001D4864"/>
    <w:rsid w:val="001D7E5C"/>
    <w:rsid w:val="001E1B91"/>
    <w:rsid w:val="001E1FCB"/>
    <w:rsid w:val="001E5E37"/>
    <w:rsid w:val="001E605C"/>
    <w:rsid w:val="001E6E93"/>
    <w:rsid w:val="001F0B4F"/>
    <w:rsid w:val="001F63E4"/>
    <w:rsid w:val="001F7896"/>
    <w:rsid w:val="00202073"/>
    <w:rsid w:val="00206F39"/>
    <w:rsid w:val="00207A81"/>
    <w:rsid w:val="00207CB0"/>
    <w:rsid w:val="00213881"/>
    <w:rsid w:val="00214F52"/>
    <w:rsid w:val="002163E8"/>
    <w:rsid w:val="00217913"/>
    <w:rsid w:val="00217934"/>
    <w:rsid w:val="00217ED6"/>
    <w:rsid w:val="002204DC"/>
    <w:rsid w:val="00222854"/>
    <w:rsid w:val="002272D7"/>
    <w:rsid w:val="002276BA"/>
    <w:rsid w:val="00227CB0"/>
    <w:rsid w:val="00232995"/>
    <w:rsid w:val="00233493"/>
    <w:rsid w:val="00233871"/>
    <w:rsid w:val="00233C8F"/>
    <w:rsid w:val="00235509"/>
    <w:rsid w:val="00240345"/>
    <w:rsid w:val="00243F71"/>
    <w:rsid w:val="00244314"/>
    <w:rsid w:val="00245422"/>
    <w:rsid w:val="00246536"/>
    <w:rsid w:val="00251EF8"/>
    <w:rsid w:val="00254553"/>
    <w:rsid w:val="002553BE"/>
    <w:rsid w:val="002561AB"/>
    <w:rsid w:val="00257B80"/>
    <w:rsid w:val="00260360"/>
    <w:rsid w:val="0026171A"/>
    <w:rsid w:val="002645F9"/>
    <w:rsid w:val="00265F6B"/>
    <w:rsid w:val="002666CD"/>
    <w:rsid w:val="002711F7"/>
    <w:rsid w:val="00272E88"/>
    <w:rsid w:val="002738FD"/>
    <w:rsid w:val="00274825"/>
    <w:rsid w:val="00274B99"/>
    <w:rsid w:val="00277119"/>
    <w:rsid w:val="00277A90"/>
    <w:rsid w:val="00280382"/>
    <w:rsid w:val="002817DC"/>
    <w:rsid w:val="00281DD9"/>
    <w:rsid w:val="00281E41"/>
    <w:rsid w:val="00283DDC"/>
    <w:rsid w:val="00285FB4"/>
    <w:rsid w:val="0028635A"/>
    <w:rsid w:val="00287028"/>
    <w:rsid w:val="00287984"/>
    <w:rsid w:val="002A08B1"/>
    <w:rsid w:val="002A28E6"/>
    <w:rsid w:val="002A563E"/>
    <w:rsid w:val="002B0265"/>
    <w:rsid w:val="002B2967"/>
    <w:rsid w:val="002B4BA6"/>
    <w:rsid w:val="002B778D"/>
    <w:rsid w:val="002C23E2"/>
    <w:rsid w:val="002C4A16"/>
    <w:rsid w:val="002C5FF0"/>
    <w:rsid w:val="002C636D"/>
    <w:rsid w:val="002C72B2"/>
    <w:rsid w:val="002C74D7"/>
    <w:rsid w:val="002C7E78"/>
    <w:rsid w:val="002D0879"/>
    <w:rsid w:val="002D15C5"/>
    <w:rsid w:val="002D247F"/>
    <w:rsid w:val="002D328F"/>
    <w:rsid w:val="002D3693"/>
    <w:rsid w:val="002D3FEF"/>
    <w:rsid w:val="002D56FA"/>
    <w:rsid w:val="002E034E"/>
    <w:rsid w:val="002E0667"/>
    <w:rsid w:val="002E71C1"/>
    <w:rsid w:val="002F0377"/>
    <w:rsid w:val="002F1C30"/>
    <w:rsid w:val="002F1D10"/>
    <w:rsid w:val="002F2D86"/>
    <w:rsid w:val="002F301F"/>
    <w:rsid w:val="002F3664"/>
    <w:rsid w:val="002F3C04"/>
    <w:rsid w:val="002F4316"/>
    <w:rsid w:val="002F4F11"/>
    <w:rsid w:val="002F6C94"/>
    <w:rsid w:val="002F78EF"/>
    <w:rsid w:val="002F7B5F"/>
    <w:rsid w:val="003044C3"/>
    <w:rsid w:val="00304B35"/>
    <w:rsid w:val="00304DDA"/>
    <w:rsid w:val="003050FD"/>
    <w:rsid w:val="003063CF"/>
    <w:rsid w:val="0030653C"/>
    <w:rsid w:val="0030727F"/>
    <w:rsid w:val="00307F76"/>
    <w:rsid w:val="0031165D"/>
    <w:rsid w:val="00311B50"/>
    <w:rsid w:val="00311BAD"/>
    <w:rsid w:val="00313283"/>
    <w:rsid w:val="0031697D"/>
    <w:rsid w:val="003278F4"/>
    <w:rsid w:val="00330650"/>
    <w:rsid w:val="00332F11"/>
    <w:rsid w:val="00337A38"/>
    <w:rsid w:val="00342A22"/>
    <w:rsid w:val="003501F0"/>
    <w:rsid w:val="00354B2F"/>
    <w:rsid w:val="003565F3"/>
    <w:rsid w:val="003571E2"/>
    <w:rsid w:val="00362FC2"/>
    <w:rsid w:val="003645C1"/>
    <w:rsid w:val="00364AD0"/>
    <w:rsid w:val="003652D0"/>
    <w:rsid w:val="00366DD6"/>
    <w:rsid w:val="003708B6"/>
    <w:rsid w:val="00372168"/>
    <w:rsid w:val="003763D9"/>
    <w:rsid w:val="00376A79"/>
    <w:rsid w:val="00377334"/>
    <w:rsid w:val="00377E75"/>
    <w:rsid w:val="00380341"/>
    <w:rsid w:val="00380979"/>
    <w:rsid w:val="0038318D"/>
    <w:rsid w:val="00384769"/>
    <w:rsid w:val="003901B7"/>
    <w:rsid w:val="00394891"/>
    <w:rsid w:val="00394B04"/>
    <w:rsid w:val="0039703B"/>
    <w:rsid w:val="003A078B"/>
    <w:rsid w:val="003A1886"/>
    <w:rsid w:val="003A1DBE"/>
    <w:rsid w:val="003A3FE3"/>
    <w:rsid w:val="003A4AE9"/>
    <w:rsid w:val="003A5D4B"/>
    <w:rsid w:val="003A77E3"/>
    <w:rsid w:val="003B3E61"/>
    <w:rsid w:val="003B5871"/>
    <w:rsid w:val="003C0F6C"/>
    <w:rsid w:val="003C5B50"/>
    <w:rsid w:val="003D0508"/>
    <w:rsid w:val="003D0617"/>
    <w:rsid w:val="003D0B40"/>
    <w:rsid w:val="003D0F2A"/>
    <w:rsid w:val="003D1314"/>
    <w:rsid w:val="003D3935"/>
    <w:rsid w:val="003D7905"/>
    <w:rsid w:val="003E1C50"/>
    <w:rsid w:val="003E3798"/>
    <w:rsid w:val="003E3828"/>
    <w:rsid w:val="003E6EE1"/>
    <w:rsid w:val="003E7DCB"/>
    <w:rsid w:val="003F0A66"/>
    <w:rsid w:val="003F204D"/>
    <w:rsid w:val="003F7041"/>
    <w:rsid w:val="003F71A7"/>
    <w:rsid w:val="004001F2"/>
    <w:rsid w:val="00402699"/>
    <w:rsid w:val="00404FC7"/>
    <w:rsid w:val="0040636D"/>
    <w:rsid w:val="00407213"/>
    <w:rsid w:val="00410C5A"/>
    <w:rsid w:val="004151BC"/>
    <w:rsid w:val="0041540E"/>
    <w:rsid w:val="004156EB"/>
    <w:rsid w:val="00415733"/>
    <w:rsid w:val="004170F6"/>
    <w:rsid w:val="0042040B"/>
    <w:rsid w:val="00420E8B"/>
    <w:rsid w:val="00422641"/>
    <w:rsid w:val="004227DC"/>
    <w:rsid w:val="00424E89"/>
    <w:rsid w:val="00425C50"/>
    <w:rsid w:val="00426D65"/>
    <w:rsid w:val="004308AF"/>
    <w:rsid w:val="00431C86"/>
    <w:rsid w:val="00433A2F"/>
    <w:rsid w:val="00435C9E"/>
    <w:rsid w:val="00436FBC"/>
    <w:rsid w:val="00442129"/>
    <w:rsid w:val="004449FF"/>
    <w:rsid w:val="0044652B"/>
    <w:rsid w:val="004466AB"/>
    <w:rsid w:val="004519D9"/>
    <w:rsid w:val="004537A2"/>
    <w:rsid w:val="00453BF7"/>
    <w:rsid w:val="004569C1"/>
    <w:rsid w:val="00456D0F"/>
    <w:rsid w:val="00457B88"/>
    <w:rsid w:val="004654E4"/>
    <w:rsid w:val="004717DF"/>
    <w:rsid w:val="00474E15"/>
    <w:rsid w:val="00475BF8"/>
    <w:rsid w:val="00475C5A"/>
    <w:rsid w:val="004761CB"/>
    <w:rsid w:val="00476D07"/>
    <w:rsid w:val="00477805"/>
    <w:rsid w:val="00477C0C"/>
    <w:rsid w:val="00477E13"/>
    <w:rsid w:val="004806D5"/>
    <w:rsid w:val="0048082D"/>
    <w:rsid w:val="00482FE1"/>
    <w:rsid w:val="00486351"/>
    <w:rsid w:val="004864A8"/>
    <w:rsid w:val="004979B4"/>
    <w:rsid w:val="004A589C"/>
    <w:rsid w:val="004B2A58"/>
    <w:rsid w:val="004B4DBA"/>
    <w:rsid w:val="004B5E06"/>
    <w:rsid w:val="004C0E3B"/>
    <w:rsid w:val="004C1994"/>
    <w:rsid w:val="004C2897"/>
    <w:rsid w:val="004C5D54"/>
    <w:rsid w:val="004C628E"/>
    <w:rsid w:val="004D33D1"/>
    <w:rsid w:val="004D3937"/>
    <w:rsid w:val="004E144B"/>
    <w:rsid w:val="004E79FD"/>
    <w:rsid w:val="004F26FB"/>
    <w:rsid w:val="004F545E"/>
    <w:rsid w:val="004F6E7B"/>
    <w:rsid w:val="004F6EDE"/>
    <w:rsid w:val="00500963"/>
    <w:rsid w:val="00501883"/>
    <w:rsid w:val="005019B5"/>
    <w:rsid w:val="00502C29"/>
    <w:rsid w:val="00504741"/>
    <w:rsid w:val="00505609"/>
    <w:rsid w:val="0050639B"/>
    <w:rsid w:val="0050742A"/>
    <w:rsid w:val="0051152C"/>
    <w:rsid w:val="00513442"/>
    <w:rsid w:val="005145EB"/>
    <w:rsid w:val="00515D37"/>
    <w:rsid w:val="0051670B"/>
    <w:rsid w:val="00516F2B"/>
    <w:rsid w:val="00517C75"/>
    <w:rsid w:val="005203EF"/>
    <w:rsid w:val="00520776"/>
    <w:rsid w:val="005219E4"/>
    <w:rsid w:val="005220D1"/>
    <w:rsid w:val="0052279F"/>
    <w:rsid w:val="005251D0"/>
    <w:rsid w:val="00526277"/>
    <w:rsid w:val="0052664B"/>
    <w:rsid w:val="005268AA"/>
    <w:rsid w:val="00530E82"/>
    <w:rsid w:val="00533381"/>
    <w:rsid w:val="005405BB"/>
    <w:rsid w:val="00543CD7"/>
    <w:rsid w:val="00552C27"/>
    <w:rsid w:val="00553B7F"/>
    <w:rsid w:val="00553D05"/>
    <w:rsid w:val="00554F72"/>
    <w:rsid w:val="00555E84"/>
    <w:rsid w:val="0055622D"/>
    <w:rsid w:val="0055689C"/>
    <w:rsid w:val="005603E5"/>
    <w:rsid w:val="00561316"/>
    <w:rsid w:val="005616A8"/>
    <w:rsid w:val="00561948"/>
    <w:rsid w:val="0056300D"/>
    <w:rsid w:val="00564031"/>
    <w:rsid w:val="00565F9F"/>
    <w:rsid w:val="00575163"/>
    <w:rsid w:val="005762B5"/>
    <w:rsid w:val="005762E2"/>
    <w:rsid w:val="00576708"/>
    <w:rsid w:val="0057714B"/>
    <w:rsid w:val="005819B1"/>
    <w:rsid w:val="00582E54"/>
    <w:rsid w:val="005846ED"/>
    <w:rsid w:val="0058542D"/>
    <w:rsid w:val="00586880"/>
    <w:rsid w:val="005900E2"/>
    <w:rsid w:val="005941A4"/>
    <w:rsid w:val="005961D0"/>
    <w:rsid w:val="005A1170"/>
    <w:rsid w:val="005A18E8"/>
    <w:rsid w:val="005A7BB5"/>
    <w:rsid w:val="005B0082"/>
    <w:rsid w:val="005B4EDA"/>
    <w:rsid w:val="005C2FEE"/>
    <w:rsid w:val="005C3881"/>
    <w:rsid w:val="005C4F7B"/>
    <w:rsid w:val="005C51AC"/>
    <w:rsid w:val="005C6191"/>
    <w:rsid w:val="005D1850"/>
    <w:rsid w:val="005D2492"/>
    <w:rsid w:val="005D6A68"/>
    <w:rsid w:val="005D7106"/>
    <w:rsid w:val="005E29BD"/>
    <w:rsid w:val="005E354A"/>
    <w:rsid w:val="005E3DE0"/>
    <w:rsid w:val="005E515E"/>
    <w:rsid w:val="005E667A"/>
    <w:rsid w:val="005F0106"/>
    <w:rsid w:val="005F18A4"/>
    <w:rsid w:val="005F727F"/>
    <w:rsid w:val="00600869"/>
    <w:rsid w:val="006019C9"/>
    <w:rsid w:val="00602BE3"/>
    <w:rsid w:val="006031F9"/>
    <w:rsid w:val="00604E03"/>
    <w:rsid w:val="00605717"/>
    <w:rsid w:val="00605C88"/>
    <w:rsid w:val="00606BE4"/>
    <w:rsid w:val="0060794A"/>
    <w:rsid w:val="00610E0A"/>
    <w:rsid w:val="00610EEA"/>
    <w:rsid w:val="006110C8"/>
    <w:rsid w:val="006110D9"/>
    <w:rsid w:val="00611272"/>
    <w:rsid w:val="006115C2"/>
    <w:rsid w:val="0061241E"/>
    <w:rsid w:val="006133C7"/>
    <w:rsid w:val="00613443"/>
    <w:rsid w:val="00621FC0"/>
    <w:rsid w:val="00622FCF"/>
    <w:rsid w:val="00623217"/>
    <w:rsid w:val="00624976"/>
    <w:rsid w:val="00625971"/>
    <w:rsid w:val="00625C6E"/>
    <w:rsid w:val="00631E6E"/>
    <w:rsid w:val="00632DAB"/>
    <w:rsid w:val="00633AAC"/>
    <w:rsid w:val="006350C9"/>
    <w:rsid w:val="00640780"/>
    <w:rsid w:val="00641B0E"/>
    <w:rsid w:val="00646D50"/>
    <w:rsid w:val="006473A2"/>
    <w:rsid w:val="00647F64"/>
    <w:rsid w:val="0065180A"/>
    <w:rsid w:val="00653C8D"/>
    <w:rsid w:val="00656CEB"/>
    <w:rsid w:val="00657844"/>
    <w:rsid w:val="006610FB"/>
    <w:rsid w:val="0066294B"/>
    <w:rsid w:val="006638FE"/>
    <w:rsid w:val="00665B26"/>
    <w:rsid w:val="0066736F"/>
    <w:rsid w:val="00670BCD"/>
    <w:rsid w:val="00672AC4"/>
    <w:rsid w:val="00672C4D"/>
    <w:rsid w:val="00673481"/>
    <w:rsid w:val="00674DF6"/>
    <w:rsid w:val="0067573D"/>
    <w:rsid w:val="00681ACD"/>
    <w:rsid w:val="0068338C"/>
    <w:rsid w:val="00683FD0"/>
    <w:rsid w:val="00687549"/>
    <w:rsid w:val="00687AAF"/>
    <w:rsid w:val="00692A86"/>
    <w:rsid w:val="00693E3F"/>
    <w:rsid w:val="00696378"/>
    <w:rsid w:val="006A22EE"/>
    <w:rsid w:val="006A32EA"/>
    <w:rsid w:val="006B1B40"/>
    <w:rsid w:val="006B28F0"/>
    <w:rsid w:val="006B4F61"/>
    <w:rsid w:val="006B5F5E"/>
    <w:rsid w:val="006C02AA"/>
    <w:rsid w:val="006C1660"/>
    <w:rsid w:val="006C2035"/>
    <w:rsid w:val="006C5382"/>
    <w:rsid w:val="006C559E"/>
    <w:rsid w:val="006C6894"/>
    <w:rsid w:val="006D176C"/>
    <w:rsid w:val="006D39DE"/>
    <w:rsid w:val="006D4C39"/>
    <w:rsid w:val="006D6401"/>
    <w:rsid w:val="006E0EF6"/>
    <w:rsid w:val="006E2430"/>
    <w:rsid w:val="006E27A4"/>
    <w:rsid w:val="006E538B"/>
    <w:rsid w:val="006F1E8C"/>
    <w:rsid w:val="006F37E2"/>
    <w:rsid w:val="006F5D17"/>
    <w:rsid w:val="006F6433"/>
    <w:rsid w:val="006F69F6"/>
    <w:rsid w:val="006F6AB0"/>
    <w:rsid w:val="00701DD9"/>
    <w:rsid w:val="00702B4F"/>
    <w:rsid w:val="00703223"/>
    <w:rsid w:val="00707916"/>
    <w:rsid w:val="00713ECA"/>
    <w:rsid w:val="00717AA8"/>
    <w:rsid w:val="00717DC8"/>
    <w:rsid w:val="0072000A"/>
    <w:rsid w:val="00721748"/>
    <w:rsid w:val="00722C75"/>
    <w:rsid w:val="00722E6D"/>
    <w:rsid w:val="007232D1"/>
    <w:rsid w:val="00723648"/>
    <w:rsid w:val="007277A3"/>
    <w:rsid w:val="00727C72"/>
    <w:rsid w:val="00730C0C"/>
    <w:rsid w:val="0073270D"/>
    <w:rsid w:val="0073330F"/>
    <w:rsid w:val="007333D5"/>
    <w:rsid w:val="00736F0F"/>
    <w:rsid w:val="00741F6C"/>
    <w:rsid w:val="00742E43"/>
    <w:rsid w:val="00743062"/>
    <w:rsid w:val="00743590"/>
    <w:rsid w:val="00744424"/>
    <w:rsid w:val="00744789"/>
    <w:rsid w:val="00750B79"/>
    <w:rsid w:val="007549A5"/>
    <w:rsid w:val="007559CF"/>
    <w:rsid w:val="007560C7"/>
    <w:rsid w:val="007652A4"/>
    <w:rsid w:val="0076758F"/>
    <w:rsid w:val="00771B94"/>
    <w:rsid w:val="007742CB"/>
    <w:rsid w:val="0077677B"/>
    <w:rsid w:val="00777F02"/>
    <w:rsid w:val="00783172"/>
    <w:rsid w:val="007832FD"/>
    <w:rsid w:val="00785561"/>
    <w:rsid w:val="007872F8"/>
    <w:rsid w:val="00794187"/>
    <w:rsid w:val="00797066"/>
    <w:rsid w:val="00797257"/>
    <w:rsid w:val="007A3B79"/>
    <w:rsid w:val="007A4CFA"/>
    <w:rsid w:val="007B19A8"/>
    <w:rsid w:val="007B3C8F"/>
    <w:rsid w:val="007B458F"/>
    <w:rsid w:val="007B47C1"/>
    <w:rsid w:val="007B7249"/>
    <w:rsid w:val="007C1509"/>
    <w:rsid w:val="007C2469"/>
    <w:rsid w:val="007C6FB4"/>
    <w:rsid w:val="007C73E4"/>
    <w:rsid w:val="007D406C"/>
    <w:rsid w:val="007D5775"/>
    <w:rsid w:val="007D5FFD"/>
    <w:rsid w:val="007E40D8"/>
    <w:rsid w:val="007E4D19"/>
    <w:rsid w:val="007E4F7F"/>
    <w:rsid w:val="007E5E12"/>
    <w:rsid w:val="007E73D8"/>
    <w:rsid w:val="007F05AC"/>
    <w:rsid w:val="007F28FE"/>
    <w:rsid w:val="007F3952"/>
    <w:rsid w:val="007F518B"/>
    <w:rsid w:val="007F54FB"/>
    <w:rsid w:val="007F635B"/>
    <w:rsid w:val="007F7678"/>
    <w:rsid w:val="00803170"/>
    <w:rsid w:val="00803902"/>
    <w:rsid w:val="0080486B"/>
    <w:rsid w:val="008062C2"/>
    <w:rsid w:val="00806BA6"/>
    <w:rsid w:val="008132F7"/>
    <w:rsid w:val="00816194"/>
    <w:rsid w:val="00817804"/>
    <w:rsid w:val="0082181D"/>
    <w:rsid w:val="00822408"/>
    <w:rsid w:val="008250C7"/>
    <w:rsid w:val="00825D8D"/>
    <w:rsid w:val="00826924"/>
    <w:rsid w:val="00827380"/>
    <w:rsid w:val="00830D7D"/>
    <w:rsid w:val="0083186D"/>
    <w:rsid w:val="00834813"/>
    <w:rsid w:val="00834919"/>
    <w:rsid w:val="0083630D"/>
    <w:rsid w:val="008410F1"/>
    <w:rsid w:val="008425F5"/>
    <w:rsid w:val="008439EA"/>
    <w:rsid w:val="008446C1"/>
    <w:rsid w:val="00844728"/>
    <w:rsid w:val="00845007"/>
    <w:rsid w:val="00845AC5"/>
    <w:rsid w:val="00852980"/>
    <w:rsid w:val="00860FFD"/>
    <w:rsid w:val="0086141C"/>
    <w:rsid w:val="00861835"/>
    <w:rsid w:val="0086461D"/>
    <w:rsid w:val="00865D72"/>
    <w:rsid w:val="00866B22"/>
    <w:rsid w:val="008671D2"/>
    <w:rsid w:val="00867C12"/>
    <w:rsid w:val="00870619"/>
    <w:rsid w:val="00873F43"/>
    <w:rsid w:val="00874A28"/>
    <w:rsid w:val="00877596"/>
    <w:rsid w:val="008779B1"/>
    <w:rsid w:val="00877FF3"/>
    <w:rsid w:val="008832FC"/>
    <w:rsid w:val="0088438A"/>
    <w:rsid w:val="00887BBD"/>
    <w:rsid w:val="00890023"/>
    <w:rsid w:val="0089044A"/>
    <w:rsid w:val="00890486"/>
    <w:rsid w:val="008921B5"/>
    <w:rsid w:val="008945D8"/>
    <w:rsid w:val="00895989"/>
    <w:rsid w:val="008976F0"/>
    <w:rsid w:val="008A0827"/>
    <w:rsid w:val="008A0A0C"/>
    <w:rsid w:val="008A2E45"/>
    <w:rsid w:val="008A459D"/>
    <w:rsid w:val="008A5878"/>
    <w:rsid w:val="008B0287"/>
    <w:rsid w:val="008B03A4"/>
    <w:rsid w:val="008B0E96"/>
    <w:rsid w:val="008B104A"/>
    <w:rsid w:val="008B57EE"/>
    <w:rsid w:val="008B6782"/>
    <w:rsid w:val="008C06D8"/>
    <w:rsid w:val="008C239F"/>
    <w:rsid w:val="008C30E1"/>
    <w:rsid w:val="008C4E82"/>
    <w:rsid w:val="008C7FF9"/>
    <w:rsid w:val="008D0AB4"/>
    <w:rsid w:val="008D1A9F"/>
    <w:rsid w:val="008D2069"/>
    <w:rsid w:val="008D2D13"/>
    <w:rsid w:val="008D4DCA"/>
    <w:rsid w:val="008D4DCD"/>
    <w:rsid w:val="008D5045"/>
    <w:rsid w:val="008D5463"/>
    <w:rsid w:val="008D5937"/>
    <w:rsid w:val="008E0DC4"/>
    <w:rsid w:val="008E195B"/>
    <w:rsid w:val="008E2E06"/>
    <w:rsid w:val="008E2EBA"/>
    <w:rsid w:val="008E33EF"/>
    <w:rsid w:val="008E4691"/>
    <w:rsid w:val="008E6107"/>
    <w:rsid w:val="008F132E"/>
    <w:rsid w:val="008F53CC"/>
    <w:rsid w:val="009047CA"/>
    <w:rsid w:val="00904AC1"/>
    <w:rsid w:val="00904D51"/>
    <w:rsid w:val="00906A64"/>
    <w:rsid w:val="009102CC"/>
    <w:rsid w:val="00912225"/>
    <w:rsid w:val="00914477"/>
    <w:rsid w:val="00915192"/>
    <w:rsid w:val="0091592F"/>
    <w:rsid w:val="00916203"/>
    <w:rsid w:val="009312E2"/>
    <w:rsid w:val="0093414D"/>
    <w:rsid w:val="00934B33"/>
    <w:rsid w:val="00935ED3"/>
    <w:rsid w:val="00936406"/>
    <w:rsid w:val="009408DD"/>
    <w:rsid w:val="00941F46"/>
    <w:rsid w:val="00943B40"/>
    <w:rsid w:val="0094421C"/>
    <w:rsid w:val="00945A83"/>
    <w:rsid w:val="009461F4"/>
    <w:rsid w:val="00951186"/>
    <w:rsid w:val="00951264"/>
    <w:rsid w:val="009521EB"/>
    <w:rsid w:val="00957AE8"/>
    <w:rsid w:val="00963733"/>
    <w:rsid w:val="00963EB3"/>
    <w:rsid w:val="0096467E"/>
    <w:rsid w:val="00964F75"/>
    <w:rsid w:val="009650C7"/>
    <w:rsid w:val="009654A9"/>
    <w:rsid w:val="00965FBF"/>
    <w:rsid w:val="009660DC"/>
    <w:rsid w:val="00967895"/>
    <w:rsid w:val="00970540"/>
    <w:rsid w:val="009706B2"/>
    <w:rsid w:val="00971CDB"/>
    <w:rsid w:val="00975EC9"/>
    <w:rsid w:val="00977A41"/>
    <w:rsid w:val="00977B1C"/>
    <w:rsid w:val="00977EA9"/>
    <w:rsid w:val="00980324"/>
    <w:rsid w:val="00980B80"/>
    <w:rsid w:val="00982879"/>
    <w:rsid w:val="00982CA6"/>
    <w:rsid w:val="0098359D"/>
    <w:rsid w:val="00983D6D"/>
    <w:rsid w:val="00987826"/>
    <w:rsid w:val="00990127"/>
    <w:rsid w:val="0099161A"/>
    <w:rsid w:val="009952ED"/>
    <w:rsid w:val="0099578B"/>
    <w:rsid w:val="00997D81"/>
    <w:rsid w:val="009A46B3"/>
    <w:rsid w:val="009A48E4"/>
    <w:rsid w:val="009A77BB"/>
    <w:rsid w:val="009B0634"/>
    <w:rsid w:val="009B2EE0"/>
    <w:rsid w:val="009B42A5"/>
    <w:rsid w:val="009B71DA"/>
    <w:rsid w:val="009C10CF"/>
    <w:rsid w:val="009C3626"/>
    <w:rsid w:val="009C3E5F"/>
    <w:rsid w:val="009C6B86"/>
    <w:rsid w:val="009C7008"/>
    <w:rsid w:val="009C7B34"/>
    <w:rsid w:val="009D14A2"/>
    <w:rsid w:val="009D33E8"/>
    <w:rsid w:val="009D3D8F"/>
    <w:rsid w:val="009D7DF0"/>
    <w:rsid w:val="009E14C4"/>
    <w:rsid w:val="009E45AA"/>
    <w:rsid w:val="009E45F3"/>
    <w:rsid w:val="009E4A10"/>
    <w:rsid w:val="009E750A"/>
    <w:rsid w:val="009E78A8"/>
    <w:rsid w:val="009F0CFC"/>
    <w:rsid w:val="009F4CB5"/>
    <w:rsid w:val="009F5892"/>
    <w:rsid w:val="009F7310"/>
    <w:rsid w:val="00A0023E"/>
    <w:rsid w:val="00A00863"/>
    <w:rsid w:val="00A00B27"/>
    <w:rsid w:val="00A0656C"/>
    <w:rsid w:val="00A13BA0"/>
    <w:rsid w:val="00A13BEE"/>
    <w:rsid w:val="00A14D31"/>
    <w:rsid w:val="00A2045D"/>
    <w:rsid w:val="00A20CE1"/>
    <w:rsid w:val="00A224B3"/>
    <w:rsid w:val="00A235BD"/>
    <w:rsid w:val="00A23B7C"/>
    <w:rsid w:val="00A2519D"/>
    <w:rsid w:val="00A2775B"/>
    <w:rsid w:val="00A30391"/>
    <w:rsid w:val="00A32F76"/>
    <w:rsid w:val="00A3643B"/>
    <w:rsid w:val="00A36908"/>
    <w:rsid w:val="00A377A5"/>
    <w:rsid w:val="00A40C26"/>
    <w:rsid w:val="00A45AA1"/>
    <w:rsid w:val="00A468AD"/>
    <w:rsid w:val="00A50710"/>
    <w:rsid w:val="00A50AFD"/>
    <w:rsid w:val="00A516BE"/>
    <w:rsid w:val="00A5220E"/>
    <w:rsid w:val="00A526D9"/>
    <w:rsid w:val="00A52F62"/>
    <w:rsid w:val="00A531C6"/>
    <w:rsid w:val="00A53467"/>
    <w:rsid w:val="00A5473F"/>
    <w:rsid w:val="00A54EE1"/>
    <w:rsid w:val="00A56141"/>
    <w:rsid w:val="00A5676D"/>
    <w:rsid w:val="00A57A0E"/>
    <w:rsid w:val="00A61F62"/>
    <w:rsid w:val="00A64FD5"/>
    <w:rsid w:val="00A651EA"/>
    <w:rsid w:val="00A667B3"/>
    <w:rsid w:val="00A7456C"/>
    <w:rsid w:val="00A7548C"/>
    <w:rsid w:val="00A81F96"/>
    <w:rsid w:val="00A81F9F"/>
    <w:rsid w:val="00A82F91"/>
    <w:rsid w:val="00A8450C"/>
    <w:rsid w:val="00A86061"/>
    <w:rsid w:val="00A95C44"/>
    <w:rsid w:val="00A979D9"/>
    <w:rsid w:val="00AA0BC6"/>
    <w:rsid w:val="00AA370A"/>
    <w:rsid w:val="00AA68B2"/>
    <w:rsid w:val="00AB0046"/>
    <w:rsid w:val="00AB3098"/>
    <w:rsid w:val="00AB3C26"/>
    <w:rsid w:val="00AB47EB"/>
    <w:rsid w:val="00AB4CC1"/>
    <w:rsid w:val="00AB64FA"/>
    <w:rsid w:val="00AB6EA6"/>
    <w:rsid w:val="00AC1BAD"/>
    <w:rsid w:val="00AC1E8C"/>
    <w:rsid w:val="00AC20AC"/>
    <w:rsid w:val="00AC4BC5"/>
    <w:rsid w:val="00AC6517"/>
    <w:rsid w:val="00AC67B0"/>
    <w:rsid w:val="00AC74BF"/>
    <w:rsid w:val="00AD1D4A"/>
    <w:rsid w:val="00AD4CEB"/>
    <w:rsid w:val="00AD4F9E"/>
    <w:rsid w:val="00AD51F6"/>
    <w:rsid w:val="00AD74ED"/>
    <w:rsid w:val="00AE06B7"/>
    <w:rsid w:val="00AE1E42"/>
    <w:rsid w:val="00AE4C15"/>
    <w:rsid w:val="00AE57B0"/>
    <w:rsid w:val="00AE5F05"/>
    <w:rsid w:val="00AE7558"/>
    <w:rsid w:val="00AF27D1"/>
    <w:rsid w:val="00AF2804"/>
    <w:rsid w:val="00AF3632"/>
    <w:rsid w:val="00AF4ECB"/>
    <w:rsid w:val="00AF76BD"/>
    <w:rsid w:val="00B01123"/>
    <w:rsid w:val="00B01587"/>
    <w:rsid w:val="00B031B5"/>
    <w:rsid w:val="00B06303"/>
    <w:rsid w:val="00B06D81"/>
    <w:rsid w:val="00B07C50"/>
    <w:rsid w:val="00B11342"/>
    <w:rsid w:val="00B1200E"/>
    <w:rsid w:val="00B127F1"/>
    <w:rsid w:val="00B135C3"/>
    <w:rsid w:val="00B22211"/>
    <w:rsid w:val="00B228F8"/>
    <w:rsid w:val="00B23CC8"/>
    <w:rsid w:val="00B270C2"/>
    <w:rsid w:val="00B275BD"/>
    <w:rsid w:val="00B308D1"/>
    <w:rsid w:val="00B30D27"/>
    <w:rsid w:val="00B3103A"/>
    <w:rsid w:val="00B3157D"/>
    <w:rsid w:val="00B323D9"/>
    <w:rsid w:val="00B3415D"/>
    <w:rsid w:val="00B3423A"/>
    <w:rsid w:val="00B34E22"/>
    <w:rsid w:val="00B35C8E"/>
    <w:rsid w:val="00B360F5"/>
    <w:rsid w:val="00B36EC7"/>
    <w:rsid w:val="00B3709F"/>
    <w:rsid w:val="00B371F2"/>
    <w:rsid w:val="00B410BB"/>
    <w:rsid w:val="00B41745"/>
    <w:rsid w:val="00B46B0B"/>
    <w:rsid w:val="00B506D8"/>
    <w:rsid w:val="00B50846"/>
    <w:rsid w:val="00B52ED0"/>
    <w:rsid w:val="00B54D4B"/>
    <w:rsid w:val="00B56058"/>
    <w:rsid w:val="00B56C71"/>
    <w:rsid w:val="00B5715C"/>
    <w:rsid w:val="00B60EE2"/>
    <w:rsid w:val="00B617A0"/>
    <w:rsid w:val="00B61F5F"/>
    <w:rsid w:val="00B639B1"/>
    <w:rsid w:val="00B63CDC"/>
    <w:rsid w:val="00B71F2D"/>
    <w:rsid w:val="00B72B88"/>
    <w:rsid w:val="00B74A00"/>
    <w:rsid w:val="00B7739C"/>
    <w:rsid w:val="00B851DC"/>
    <w:rsid w:val="00B87A1B"/>
    <w:rsid w:val="00B908E6"/>
    <w:rsid w:val="00B92866"/>
    <w:rsid w:val="00B97200"/>
    <w:rsid w:val="00BA25E8"/>
    <w:rsid w:val="00BA279E"/>
    <w:rsid w:val="00BB3519"/>
    <w:rsid w:val="00BB4C33"/>
    <w:rsid w:val="00BB7312"/>
    <w:rsid w:val="00BC029F"/>
    <w:rsid w:val="00BC02BF"/>
    <w:rsid w:val="00BC079A"/>
    <w:rsid w:val="00BC34B8"/>
    <w:rsid w:val="00BC4C19"/>
    <w:rsid w:val="00BC7C92"/>
    <w:rsid w:val="00BD0016"/>
    <w:rsid w:val="00BD2DD6"/>
    <w:rsid w:val="00BD4A18"/>
    <w:rsid w:val="00BD4D39"/>
    <w:rsid w:val="00BD50F2"/>
    <w:rsid w:val="00BD6979"/>
    <w:rsid w:val="00BD6F69"/>
    <w:rsid w:val="00BD7E76"/>
    <w:rsid w:val="00BE0C2A"/>
    <w:rsid w:val="00BE203A"/>
    <w:rsid w:val="00BE2670"/>
    <w:rsid w:val="00BE4151"/>
    <w:rsid w:val="00BE7EB2"/>
    <w:rsid w:val="00BF015C"/>
    <w:rsid w:val="00BF1047"/>
    <w:rsid w:val="00BF1CDA"/>
    <w:rsid w:val="00BF225A"/>
    <w:rsid w:val="00BF4AF1"/>
    <w:rsid w:val="00BF6779"/>
    <w:rsid w:val="00C04E8D"/>
    <w:rsid w:val="00C1350E"/>
    <w:rsid w:val="00C137BF"/>
    <w:rsid w:val="00C159D4"/>
    <w:rsid w:val="00C15B46"/>
    <w:rsid w:val="00C15D69"/>
    <w:rsid w:val="00C17E5F"/>
    <w:rsid w:val="00C31381"/>
    <w:rsid w:val="00C3283F"/>
    <w:rsid w:val="00C3531C"/>
    <w:rsid w:val="00C354B8"/>
    <w:rsid w:val="00C357FD"/>
    <w:rsid w:val="00C36C54"/>
    <w:rsid w:val="00C40768"/>
    <w:rsid w:val="00C4201F"/>
    <w:rsid w:val="00C430E8"/>
    <w:rsid w:val="00C437DE"/>
    <w:rsid w:val="00C45A3B"/>
    <w:rsid w:val="00C47DCB"/>
    <w:rsid w:val="00C50576"/>
    <w:rsid w:val="00C56F35"/>
    <w:rsid w:val="00C635CF"/>
    <w:rsid w:val="00C643C2"/>
    <w:rsid w:val="00C648E3"/>
    <w:rsid w:val="00C65B2D"/>
    <w:rsid w:val="00C705E9"/>
    <w:rsid w:val="00C72FE7"/>
    <w:rsid w:val="00C745AF"/>
    <w:rsid w:val="00C773F3"/>
    <w:rsid w:val="00C7771A"/>
    <w:rsid w:val="00C81870"/>
    <w:rsid w:val="00C81C77"/>
    <w:rsid w:val="00C84DD7"/>
    <w:rsid w:val="00C942D9"/>
    <w:rsid w:val="00C95C28"/>
    <w:rsid w:val="00C969C8"/>
    <w:rsid w:val="00CA1498"/>
    <w:rsid w:val="00CA2831"/>
    <w:rsid w:val="00CA3378"/>
    <w:rsid w:val="00CA4064"/>
    <w:rsid w:val="00CA6A27"/>
    <w:rsid w:val="00CB0A7F"/>
    <w:rsid w:val="00CB19B7"/>
    <w:rsid w:val="00CB1E78"/>
    <w:rsid w:val="00CB6148"/>
    <w:rsid w:val="00CC17E7"/>
    <w:rsid w:val="00CC1BFB"/>
    <w:rsid w:val="00CC26C2"/>
    <w:rsid w:val="00CC32D2"/>
    <w:rsid w:val="00CC3DB9"/>
    <w:rsid w:val="00CC445F"/>
    <w:rsid w:val="00CC5B0A"/>
    <w:rsid w:val="00CD0073"/>
    <w:rsid w:val="00CD054C"/>
    <w:rsid w:val="00CD5370"/>
    <w:rsid w:val="00CD5CA1"/>
    <w:rsid w:val="00CD5FA7"/>
    <w:rsid w:val="00CE0BC1"/>
    <w:rsid w:val="00CE1167"/>
    <w:rsid w:val="00CE1587"/>
    <w:rsid w:val="00CE6562"/>
    <w:rsid w:val="00CE7CAF"/>
    <w:rsid w:val="00CF0247"/>
    <w:rsid w:val="00CF3D04"/>
    <w:rsid w:val="00D01AB3"/>
    <w:rsid w:val="00D03CFE"/>
    <w:rsid w:val="00D047D6"/>
    <w:rsid w:val="00D0748D"/>
    <w:rsid w:val="00D07E6D"/>
    <w:rsid w:val="00D10437"/>
    <w:rsid w:val="00D10CD6"/>
    <w:rsid w:val="00D14237"/>
    <w:rsid w:val="00D14FD2"/>
    <w:rsid w:val="00D156B2"/>
    <w:rsid w:val="00D22A7D"/>
    <w:rsid w:val="00D3027E"/>
    <w:rsid w:val="00D32A00"/>
    <w:rsid w:val="00D36270"/>
    <w:rsid w:val="00D37EC5"/>
    <w:rsid w:val="00D428D3"/>
    <w:rsid w:val="00D44C21"/>
    <w:rsid w:val="00D46E2D"/>
    <w:rsid w:val="00D4715D"/>
    <w:rsid w:val="00D5323B"/>
    <w:rsid w:val="00D53B90"/>
    <w:rsid w:val="00D54C85"/>
    <w:rsid w:val="00D55689"/>
    <w:rsid w:val="00D56E5A"/>
    <w:rsid w:val="00D57B7E"/>
    <w:rsid w:val="00D609D3"/>
    <w:rsid w:val="00D63321"/>
    <w:rsid w:val="00D641F1"/>
    <w:rsid w:val="00D6497A"/>
    <w:rsid w:val="00D65526"/>
    <w:rsid w:val="00D65AD4"/>
    <w:rsid w:val="00D67327"/>
    <w:rsid w:val="00D67A6D"/>
    <w:rsid w:val="00D717E7"/>
    <w:rsid w:val="00D73846"/>
    <w:rsid w:val="00D74DFD"/>
    <w:rsid w:val="00D75213"/>
    <w:rsid w:val="00D81177"/>
    <w:rsid w:val="00D874AA"/>
    <w:rsid w:val="00D9007C"/>
    <w:rsid w:val="00D9093F"/>
    <w:rsid w:val="00D92026"/>
    <w:rsid w:val="00D928AB"/>
    <w:rsid w:val="00D92C07"/>
    <w:rsid w:val="00D961FA"/>
    <w:rsid w:val="00D963A2"/>
    <w:rsid w:val="00D96DF7"/>
    <w:rsid w:val="00D971DA"/>
    <w:rsid w:val="00DA7193"/>
    <w:rsid w:val="00DB0D3E"/>
    <w:rsid w:val="00DB3E24"/>
    <w:rsid w:val="00DB4BBC"/>
    <w:rsid w:val="00DB55B8"/>
    <w:rsid w:val="00DB6646"/>
    <w:rsid w:val="00DC11C9"/>
    <w:rsid w:val="00DC1A1A"/>
    <w:rsid w:val="00DC20FE"/>
    <w:rsid w:val="00DC3335"/>
    <w:rsid w:val="00DC50C0"/>
    <w:rsid w:val="00DC7678"/>
    <w:rsid w:val="00DD10ED"/>
    <w:rsid w:val="00DD17A9"/>
    <w:rsid w:val="00DD1CE5"/>
    <w:rsid w:val="00DD226C"/>
    <w:rsid w:val="00DD2FBF"/>
    <w:rsid w:val="00DD6B1B"/>
    <w:rsid w:val="00DD6C46"/>
    <w:rsid w:val="00DD7761"/>
    <w:rsid w:val="00DE040D"/>
    <w:rsid w:val="00DE3706"/>
    <w:rsid w:val="00DE376D"/>
    <w:rsid w:val="00DE3DBB"/>
    <w:rsid w:val="00DF06A2"/>
    <w:rsid w:val="00DF240F"/>
    <w:rsid w:val="00DF51C8"/>
    <w:rsid w:val="00E01FD9"/>
    <w:rsid w:val="00E02431"/>
    <w:rsid w:val="00E040A2"/>
    <w:rsid w:val="00E060AD"/>
    <w:rsid w:val="00E0679A"/>
    <w:rsid w:val="00E12301"/>
    <w:rsid w:val="00E17877"/>
    <w:rsid w:val="00E20947"/>
    <w:rsid w:val="00E20F24"/>
    <w:rsid w:val="00E21CC2"/>
    <w:rsid w:val="00E22ED5"/>
    <w:rsid w:val="00E23EB7"/>
    <w:rsid w:val="00E23FE6"/>
    <w:rsid w:val="00E2557E"/>
    <w:rsid w:val="00E263D4"/>
    <w:rsid w:val="00E2696C"/>
    <w:rsid w:val="00E348CE"/>
    <w:rsid w:val="00E35509"/>
    <w:rsid w:val="00E37A2D"/>
    <w:rsid w:val="00E42883"/>
    <w:rsid w:val="00E452F6"/>
    <w:rsid w:val="00E459E6"/>
    <w:rsid w:val="00E47F40"/>
    <w:rsid w:val="00E51434"/>
    <w:rsid w:val="00E531F8"/>
    <w:rsid w:val="00E534D9"/>
    <w:rsid w:val="00E55AB5"/>
    <w:rsid w:val="00E603CF"/>
    <w:rsid w:val="00E60FDA"/>
    <w:rsid w:val="00E62228"/>
    <w:rsid w:val="00E65C39"/>
    <w:rsid w:val="00E65F20"/>
    <w:rsid w:val="00E70B61"/>
    <w:rsid w:val="00E71040"/>
    <w:rsid w:val="00E73520"/>
    <w:rsid w:val="00E736F3"/>
    <w:rsid w:val="00E75CDE"/>
    <w:rsid w:val="00E7722D"/>
    <w:rsid w:val="00E805DA"/>
    <w:rsid w:val="00E818DB"/>
    <w:rsid w:val="00E81E75"/>
    <w:rsid w:val="00E83A41"/>
    <w:rsid w:val="00E84BCE"/>
    <w:rsid w:val="00E86F0D"/>
    <w:rsid w:val="00E93560"/>
    <w:rsid w:val="00E943DE"/>
    <w:rsid w:val="00E960D5"/>
    <w:rsid w:val="00EA3452"/>
    <w:rsid w:val="00EA424B"/>
    <w:rsid w:val="00EA5CA6"/>
    <w:rsid w:val="00EA6AAA"/>
    <w:rsid w:val="00EB19A9"/>
    <w:rsid w:val="00EB29F3"/>
    <w:rsid w:val="00EB4939"/>
    <w:rsid w:val="00EB7657"/>
    <w:rsid w:val="00EB781A"/>
    <w:rsid w:val="00EC0225"/>
    <w:rsid w:val="00EC34CE"/>
    <w:rsid w:val="00ED3D28"/>
    <w:rsid w:val="00ED3E7D"/>
    <w:rsid w:val="00ED4BC2"/>
    <w:rsid w:val="00ED5105"/>
    <w:rsid w:val="00ED5325"/>
    <w:rsid w:val="00ED53AF"/>
    <w:rsid w:val="00EE107C"/>
    <w:rsid w:val="00EE25A8"/>
    <w:rsid w:val="00EE2A0F"/>
    <w:rsid w:val="00EE46F8"/>
    <w:rsid w:val="00EE4DE1"/>
    <w:rsid w:val="00EE5431"/>
    <w:rsid w:val="00EE621A"/>
    <w:rsid w:val="00EE76BA"/>
    <w:rsid w:val="00EF2D37"/>
    <w:rsid w:val="00EF3E09"/>
    <w:rsid w:val="00EF4410"/>
    <w:rsid w:val="00EF7933"/>
    <w:rsid w:val="00F10AFA"/>
    <w:rsid w:val="00F120B7"/>
    <w:rsid w:val="00F135B8"/>
    <w:rsid w:val="00F15144"/>
    <w:rsid w:val="00F157ED"/>
    <w:rsid w:val="00F1797F"/>
    <w:rsid w:val="00F20826"/>
    <w:rsid w:val="00F21D3D"/>
    <w:rsid w:val="00F24CF4"/>
    <w:rsid w:val="00F25A2D"/>
    <w:rsid w:val="00F27DB4"/>
    <w:rsid w:val="00F30C5C"/>
    <w:rsid w:val="00F30EEB"/>
    <w:rsid w:val="00F32CCA"/>
    <w:rsid w:val="00F33E0C"/>
    <w:rsid w:val="00F370F8"/>
    <w:rsid w:val="00F40ABD"/>
    <w:rsid w:val="00F41041"/>
    <w:rsid w:val="00F4454C"/>
    <w:rsid w:val="00F5111A"/>
    <w:rsid w:val="00F51AE9"/>
    <w:rsid w:val="00F636B1"/>
    <w:rsid w:val="00F65647"/>
    <w:rsid w:val="00F671FA"/>
    <w:rsid w:val="00F717DF"/>
    <w:rsid w:val="00F73449"/>
    <w:rsid w:val="00F741D3"/>
    <w:rsid w:val="00F76112"/>
    <w:rsid w:val="00F8074A"/>
    <w:rsid w:val="00F834A9"/>
    <w:rsid w:val="00F83E50"/>
    <w:rsid w:val="00F9020A"/>
    <w:rsid w:val="00F922D7"/>
    <w:rsid w:val="00F92E20"/>
    <w:rsid w:val="00F95416"/>
    <w:rsid w:val="00FA38B6"/>
    <w:rsid w:val="00FA3B97"/>
    <w:rsid w:val="00FA58EB"/>
    <w:rsid w:val="00FA6388"/>
    <w:rsid w:val="00FA6E28"/>
    <w:rsid w:val="00FA7B9D"/>
    <w:rsid w:val="00FB19FD"/>
    <w:rsid w:val="00FB4C6D"/>
    <w:rsid w:val="00FB7E9C"/>
    <w:rsid w:val="00FC006C"/>
    <w:rsid w:val="00FC0CEF"/>
    <w:rsid w:val="00FC2E21"/>
    <w:rsid w:val="00FC31D6"/>
    <w:rsid w:val="00FC4D3B"/>
    <w:rsid w:val="00FC5CEB"/>
    <w:rsid w:val="00FC5DB2"/>
    <w:rsid w:val="00FC7C9B"/>
    <w:rsid w:val="00FD1443"/>
    <w:rsid w:val="00FD24A8"/>
    <w:rsid w:val="00FD5059"/>
    <w:rsid w:val="00FD7875"/>
    <w:rsid w:val="00FE0899"/>
    <w:rsid w:val="00FE3649"/>
    <w:rsid w:val="00FE71C9"/>
    <w:rsid w:val="00FE733F"/>
    <w:rsid w:val="00FE749F"/>
    <w:rsid w:val="00FE7AF5"/>
    <w:rsid w:val="00FF27E7"/>
    <w:rsid w:val="00FF3518"/>
    <w:rsid w:val="00FF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340CC"/>
  <w15:chartTrackingRefBased/>
  <w15:docId w15:val="{4A353121-0C2E-DE44-B50B-21942A71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498"/>
    <w:rPr>
      <w:rFonts w:ascii="Calibri" w:eastAsia="Calibri" w:hAnsi="Calibri"/>
      <w:sz w:val="24"/>
      <w:szCs w:val="24"/>
      <w:lang w:eastAsia="en-US"/>
    </w:rPr>
  </w:style>
  <w:style w:type="paragraph" w:styleId="Heading1">
    <w:name w:val="heading 1"/>
    <w:basedOn w:val="Normal"/>
    <w:next w:val="Normal"/>
    <w:link w:val="Heading1Char"/>
    <w:qFormat/>
    <w:pPr>
      <w:keepNext/>
      <w:outlineLvl w:val="0"/>
    </w:pPr>
    <w:rPr>
      <w:b/>
      <w:sz w:val="22"/>
    </w:rPr>
  </w:style>
  <w:style w:type="paragraph" w:styleId="Heading2">
    <w:name w:val="heading 2"/>
    <w:basedOn w:val="Normal"/>
    <w:next w:val="Normal"/>
    <w:qFormat/>
    <w:pPr>
      <w:keepNext/>
      <w:jc w:val="both"/>
      <w:outlineLvl w:val="1"/>
    </w:pPr>
    <w:rPr>
      <w:b/>
      <w:sz w:val="23"/>
    </w:rPr>
  </w:style>
  <w:style w:type="paragraph" w:styleId="Heading3">
    <w:name w:val="heading 3"/>
    <w:basedOn w:val="Normal"/>
    <w:next w:val="Normal"/>
    <w:link w:val="Heading3Char"/>
    <w:qFormat/>
    <w:pPr>
      <w:keepNext/>
      <w:jc w:val="both"/>
      <w:outlineLvl w:val="2"/>
    </w:pPr>
    <w:rPr>
      <w:b/>
      <w:sz w:val="22"/>
    </w:rPr>
  </w:style>
  <w:style w:type="paragraph" w:styleId="Heading5">
    <w:name w:val="heading 5"/>
    <w:basedOn w:val="Normal"/>
    <w:next w:val="Normal"/>
    <w:qFormat/>
    <w:rsid w:val="001A7EE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rsid w:val="00C15B46"/>
    <w:pPr>
      <w:tabs>
        <w:tab w:val="center" w:pos="4320"/>
        <w:tab w:val="right" w:pos="8640"/>
      </w:tabs>
    </w:pPr>
  </w:style>
  <w:style w:type="character" w:styleId="PageNumber">
    <w:name w:val="page number"/>
    <w:basedOn w:val="DefaultParagraphFont"/>
    <w:rsid w:val="00C15B46"/>
  </w:style>
  <w:style w:type="paragraph" w:styleId="NormalWeb">
    <w:name w:val="Normal (Web)"/>
    <w:basedOn w:val="Normal"/>
    <w:rsid w:val="006115C2"/>
    <w:pPr>
      <w:spacing w:before="100" w:beforeAutospacing="1" w:after="100" w:afterAutospacing="1"/>
    </w:pPr>
  </w:style>
  <w:style w:type="character" w:styleId="Strong">
    <w:name w:val="Strong"/>
    <w:uiPriority w:val="22"/>
    <w:qFormat/>
    <w:rsid w:val="006115C2"/>
    <w:rPr>
      <w:b/>
      <w:bCs/>
    </w:rPr>
  </w:style>
  <w:style w:type="character" w:styleId="Hyperlink">
    <w:name w:val="Hyperlink"/>
    <w:rsid w:val="00362FC2"/>
    <w:rPr>
      <w:color w:val="0000FF"/>
      <w:u w:val="single"/>
    </w:rPr>
  </w:style>
  <w:style w:type="character" w:customStyle="1" w:styleId="w1">
    <w:name w:val="w1"/>
    <w:rsid w:val="005A1170"/>
    <w:rPr>
      <w:color w:val="0000CC"/>
    </w:rPr>
  </w:style>
  <w:style w:type="character" w:customStyle="1" w:styleId="a">
    <w:name w:val="a"/>
    <w:basedOn w:val="DefaultParagraphFont"/>
    <w:rsid w:val="005A1170"/>
  </w:style>
  <w:style w:type="character" w:styleId="Emphasis">
    <w:name w:val="Emphasis"/>
    <w:uiPriority w:val="20"/>
    <w:qFormat/>
    <w:rsid w:val="007E40D8"/>
    <w:rPr>
      <w:i/>
      <w:iCs/>
    </w:rPr>
  </w:style>
  <w:style w:type="character" w:customStyle="1" w:styleId="gg1">
    <w:name w:val="gg1"/>
    <w:rsid w:val="007B47C1"/>
    <w:rPr>
      <w:color w:val="A2CC77"/>
    </w:rPr>
  </w:style>
  <w:style w:type="character" w:customStyle="1" w:styleId="fl">
    <w:name w:val="fl"/>
    <w:basedOn w:val="DefaultParagraphFont"/>
    <w:rsid w:val="007B47C1"/>
  </w:style>
  <w:style w:type="character" w:customStyle="1" w:styleId="gsggsgsfl">
    <w:name w:val="gs_ggs gs_fl"/>
    <w:basedOn w:val="DefaultParagraphFont"/>
    <w:rsid w:val="006019C9"/>
  </w:style>
  <w:style w:type="character" w:customStyle="1" w:styleId="gsctg1">
    <w:name w:val="gs_ctg1"/>
    <w:rsid w:val="006019C9"/>
    <w:rPr>
      <w:b/>
      <w:bCs/>
      <w:color w:val="7777CC"/>
      <w:sz w:val="24"/>
      <w:szCs w:val="24"/>
    </w:rPr>
  </w:style>
  <w:style w:type="character" w:customStyle="1" w:styleId="gsa1">
    <w:name w:val="gs_a1"/>
    <w:rsid w:val="006019C9"/>
    <w:rPr>
      <w:color w:val="008000"/>
    </w:rPr>
  </w:style>
  <w:style w:type="character" w:customStyle="1" w:styleId="apple-converted-space">
    <w:name w:val="apple-converted-space"/>
    <w:rsid w:val="0050742A"/>
    <w:rPr>
      <w:rFonts w:cs="Times New Roman"/>
    </w:rPr>
  </w:style>
  <w:style w:type="character" w:customStyle="1" w:styleId="Heading3Char">
    <w:name w:val="Heading 3 Char"/>
    <w:link w:val="Heading3"/>
    <w:rsid w:val="00C84DD7"/>
    <w:rPr>
      <w:b/>
      <w:sz w:val="22"/>
      <w:lang w:eastAsia="en-US"/>
    </w:rPr>
  </w:style>
  <w:style w:type="character" w:customStyle="1" w:styleId="gsggs1">
    <w:name w:val="gs_ggs1"/>
    <w:basedOn w:val="DefaultParagraphFont"/>
    <w:rsid w:val="0018562A"/>
  </w:style>
  <w:style w:type="character" w:customStyle="1" w:styleId="gsctg21">
    <w:name w:val="gs_ctg21"/>
    <w:rsid w:val="00102F26"/>
    <w:rPr>
      <w:b/>
      <w:bCs/>
      <w:sz w:val="24"/>
      <w:szCs w:val="24"/>
    </w:rPr>
  </w:style>
  <w:style w:type="character" w:styleId="FollowedHyperlink">
    <w:name w:val="FollowedHyperlink"/>
    <w:rsid w:val="0089044A"/>
    <w:rPr>
      <w:color w:val="800080"/>
      <w:u w:val="single"/>
    </w:rPr>
  </w:style>
  <w:style w:type="paragraph" w:customStyle="1" w:styleId="Default">
    <w:name w:val="Default"/>
    <w:rsid w:val="00BE4151"/>
    <w:pPr>
      <w:autoSpaceDE w:val="0"/>
      <w:autoSpaceDN w:val="0"/>
      <w:adjustRightInd w:val="0"/>
    </w:pPr>
    <w:rPr>
      <w:rFonts w:ascii="Arial" w:hAnsi="Arial" w:cs="Arial"/>
      <w:color w:val="000000"/>
      <w:sz w:val="24"/>
      <w:szCs w:val="24"/>
      <w:lang w:val="en-US" w:eastAsia="en-US"/>
    </w:rPr>
  </w:style>
  <w:style w:type="character" w:customStyle="1" w:styleId="slug-doi">
    <w:name w:val="slug-doi"/>
    <w:basedOn w:val="DefaultParagraphFont"/>
    <w:rsid w:val="009521EB"/>
  </w:style>
  <w:style w:type="character" w:customStyle="1" w:styleId="slug-ahead-of-print-date">
    <w:name w:val="slug-ahead-of-print-date"/>
    <w:basedOn w:val="DefaultParagraphFont"/>
    <w:rsid w:val="009521EB"/>
  </w:style>
  <w:style w:type="paragraph" w:customStyle="1" w:styleId="Style">
    <w:name w:val="Style"/>
    <w:basedOn w:val="Normal"/>
    <w:rsid w:val="009706B2"/>
    <w:pPr>
      <w:widowControl w:val="0"/>
      <w:ind w:left="720" w:hanging="720"/>
    </w:pPr>
    <w:rPr>
      <w:rFonts w:ascii="CG Times" w:hAnsi="CG Times"/>
      <w:snapToGrid w:val="0"/>
    </w:rPr>
  </w:style>
  <w:style w:type="paragraph" w:styleId="DocumentMap">
    <w:name w:val="Document Map"/>
    <w:basedOn w:val="Normal"/>
    <w:link w:val="DocumentMapChar"/>
    <w:rsid w:val="00AF27D1"/>
    <w:rPr>
      <w:rFonts w:ascii="Lucida Grande" w:hAnsi="Lucida Grande" w:cs="Lucida Grande"/>
    </w:rPr>
  </w:style>
  <w:style w:type="character" w:customStyle="1" w:styleId="DocumentMapChar">
    <w:name w:val="Document Map Char"/>
    <w:link w:val="DocumentMap"/>
    <w:rsid w:val="00AF27D1"/>
    <w:rPr>
      <w:rFonts w:ascii="Lucida Grande" w:hAnsi="Lucida Grande" w:cs="Lucida Grande"/>
      <w:sz w:val="24"/>
      <w:szCs w:val="24"/>
      <w:lang w:val="en-US"/>
    </w:rPr>
  </w:style>
  <w:style w:type="paragraph" w:styleId="Title">
    <w:name w:val="Title"/>
    <w:aliases w:val="title"/>
    <w:basedOn w:val="Normal"/>
    <w:link w:val="TitleChar"/>
    <w:uiPriority w:val="10"/>
    <w:qFormat/>
    <w:rsid w:val="007549A5"/>
    <w:pPr>
      <w:spacing w:before="100" w:beforeAutospacing="1" w:after="100" w:afterAutospacing="1"/>
    </w:pPr>
  </w:style>
  <w:style w:type="character" w:customStyle="1" w:styleId="TitleChar">
    <w:name w:val="Title Char"/>
    <w:aliases w:val="title Char"/>
    <w:basedOn w:val="DefaultParagraphFont"/>
    <w:link w:val="Title"/>
    <w:uiPriority w:val="10"/>
    <w:rsid w:val="007549A5"/>
  </w:style>
  <w:style w:type="paragraph" w:customStyle="1" w:styleId="desc">
    <w:name w:val="desc"/>
    <w:basedOn w:val="Normal"/>
    <w:rsid w:val="007549A5"/>
    <w:pPr>
      <w:spacing w:before="100" w:beforeAutospacing="1" w:after="100" w:afterAutospacing="1"/>
    </w:pPr>
  </w:style>
  <w:style w:type="paragraph" w:customStyle="1" w:styleId="details">
    <w:name w:val="details"/>
    <w:basedOn w:val="Normal"/>
    <w:rsid w:val="007549A5"/>
    <w:pPr>
      <w:spacing w:before="100" w:beforeAutospacing="1" w:after="100" w:afterAutospacing="1"/>
    </w:pPr>
  </w:style>
  <w:style w:type="character" w:customStyle="1" w:styleId="jrnl">
    <w:name w:val="jrnl"/>
    <w:rsid w:val="007549A5"/>
  </w:style>
  <w:style w:type="character" w:customStyle="1" w:styleId="Heading1Char">
    <w:name w:val="Heading 1 Char"/>
    <w:link w:val="Heading1"/>
    <w:rsid w:val="00E22ED5"/>
    <w:rPr>
      <w:b/>
      <w:sz w:val="22"/>
      <w:lang w:val="en-US"/>
    </w:rPr>
  </w:style>
  <w:style w:type="character" w:customStyle="1" w:styleId="title-text">
    <w:name w:val="title-text"/>
    <w:rsid w:val="00E22ED5"/>
  </w:style>
  <w:style w:type="character" w:styleId="UnresolvedMention">
    <w:name w:val="Unresolved Mention"/>
    <w:uiPriority w:val="99"/>
    <w:semiHidden/>
    <w:unhideWhenUsed/>
    <w:rsid w:val="00CD5370"/>
    <w:rPr>
      <w:color w:val="605E5C"/>
      <w:shd w:val="clear" w:color="auto" w:fill="E1DFDD"/>
    </w:rPr>
  </w:style>
  <w:style w:type="character" w:customStyle="1" w:styleId="gsctg2">
    <w:name w:val="gs_ctg2"/>
    <w:rsid w:val="009660DC"/>
  </w:style>
  <w:style w:type="character" w:customStyle="1" w:styleId="docsum-journal-citation">
    <w:name w:val="docsum-journal-citation"/>
    <w:rsid w:val="00DB4BBC"/>
  </w:style>
  <w:style w:type="character" w:customStyle="1" w:styleId="identifier">
    <w:name w:val="identifier"/>
    <w:rsid w:val="00965FBF"/>
  </w:style>
  <w:style w:type="paragraph" w:customStyle="1" w:styleId="MDPI13authornames">
    <w:name w:val="MDPI_1.3_authornames"/>
    <w:next w:val="Normal"/>
    <w:qFormat/>
    <w:rsid w:val="00825D8D"/>
    <w:pPr>
      <w:adjustRightInd w:val="0"/>
      <w:snapToGrid w:val="0"/>
      <w:spacing w:after="120" w:line="260" w:lineRule="atLeast"/>
    </w:pPr>
    <w:rPr>
      <w:rFonts w:ascii="Palatino Linotype" w:hAnsi="Palatino Linotype"/>
      <w:b/>
      <w:color w:val="000000"/>
      <w:szCs w:val="22"/>
      <w:lang w:val="en-US" w:eastAsia="de-DE" w:bidi="en-US"/>
    </w:rPr>
  </w:style>
  <w:style w:type="paragraph" w:customStyle="1" w:styleId="MDPI12title">
    <w:name w:val="MDPI_1.2_title"/>
    <w:next w:val="MDPI13authornames"/>
    <w:qFormat/>
    <w:rsid w:val="00825D8D"/>
    <w:pPr>
      <w:adjustRightInd w:val="0"/>
      <w:snapToGrid w:val="0"/>
      <w:spacing w:after="240" w:line="240" w:lineRule="atLeast"/>
    </w:pPr>
    <w:rPr>
      <w:rFonts w:ascii="Palatino Linotype" w:hAnsi="Palatino Linotype"/>
      <w:b/>
      <w:snapToGrid w:val="0"/>
      <w:color w:val="000000"/>
      <w:sz w:val="36"/>
      <w:lang w:val="en-US" w:eastAsia="de-DE" w:bidi="en-US"/>
    </w:rPr>
  </w:style>
  <w:style w:type="character" w:customStyle="1" w:styleId="cit">
    <w:name w:val="cit"/>
    <w:basedOn w:val="DefaultParagraphFont"/>
    <w:rsid w:val="006610FB"/>
  </w:style>
  <w:style w:type="character" w:customStyle="1" w:styleId="citation-doi">
    <w:name w:val="citation-doi"/>
    <w:basedOn w:val="DefaultParagraphFont"/>
    <w:rsid w:val="006610FB"/>
  </w:style>
  <w:style w:type="character" w:customStyle="1" w:styleId="gsfscp">
    <w:name w:val="gs_fscp"/>
    <w:basedOn w:val="DefaultParagraphFont"/>
    <w:rsid w:val="00AD4CEB"/>
  </w:style>
  <w:style w:type="character" w:customStyle="1" w:styleId="docsum-authors">
    <w:name w:val="docsum-authors"/>
    <w:basedOn w:val="DefaultParagraphFont"/>
    <w:rsid w:val="00A2775B"/>
  </w:style>
  <w:style w:type="character" w:customStyle="1" w:styleId="typography7703cb">
    <w:name w:val="typography_7703cb"/>
    <w:basedOn w:val="DefaultParagraphFont"/>
    <w:rsid w:val="00FD5059"/>
  </w:style>
  <w:style w:type="paragraph" w:customStyle="1" w:styleId="typography7703cb1">
    <w:name w:val="typography_7703cb1"/>
    <w:basedOn w:val="Normal"/>
    <w:rsid w:val="00FD5059"/>
    <w:pPr>
      <w:spacing w:before="100" w:beforeAutospacing="1" w:after="100" w:afterAutospacing="1"/>
    </w:pPr>
    <w:rPr>
      <w:rFonts w:ascii="Times New Roman" w:eastAsia="Times New Roman" w:hAnsi="Times New Roman"/>
      <w:lang w:eastAsia="en-GB"/>
    </w:rPr>
  </w:style>
  <w:style w:type="character" w:customStyle="1" w:styleId="s1">
    <w:name w:val="s1"/>
    <w:basedOn w:val="DefaultParagraphFont"/>
    <w:rsid w:val="004B5E06"/>
    <w:rPr>
      <w:rFonts w:ascii="Times" w:hAnsi="Times" w:hint="default"/>
      <w:sz w:val="10"/>
      <w:szCs w:val="10"/>
    </w:rPr>
  </w:style>
  <w:style w:type="paragraph" w:customStyle="1" w:styleId="HeadingBold">
    <w:name w:val="Heading Bold"/>
    <w:basedOn w:val="Normal"/>
    <w:qFormat/>
    <w:rsid w:val="00C45A3B"/>
    <w:rPr>
      <w:rFonts w:ascii="Arial" w:eastAsiaTheme="minorHAnsi" w:hAnsi="Arial" w:cs="Arial"/>
      <w:b/>
      <w:b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614">
      <w:bodyDiv w:val="1"/>
      <w:marLeft w:val="0"/>
      <w:marRight w:val="0"/>
      <w:marTop w:val="0"/>
      <w:marBottom w:val="0"/>
      <w:divBdr>
        <w:top w:val="none" w:sz="0" w:space="0" w:color="auto"/>
        <w:left w:val="none" w:sz="0" w:space="0" w:color="auto"/>
        <w:bottom w:val="none" w:sz="0" w:space="0" w:color="auto"/>
        <w:right w:val="none" w:sz="0" w:space="0" w:color="auto"/>
      </w:divBdr>
    </w:div>
    <w:div w:id="58984505">
      <w:bodyDiv w:val="1"/>
      <w:marLeft w:val="0"/>
      <w:marRight w:val="0"/>
      <w:marTop w:val="0"/>
      <w:marBottom w:val="0"/>
      <w:divBdr>
        <w:top w:val="none" w:sz="0" w:space="0" w:color="auto"/>
        <w:left w:val="none" w:sz="0" w:space="0" w:color="auto"/>
        <w:bottom w:val="none" w:sz="0" w:space="0" w:color="auto"/>
        <w:right w:val="none" w:sz="0" w:space="0" w:color="auto"/>
      </w:divBdr>
      <w:divsChild>
        <w:div w:id="752091672">
          <w:marLeft w:val="0"/>
          <w:marRight w:val="1500"/>
          <w:marTop w:val="30"/>
          <w:marBottom w:val="30"/>
          <w:divBdr>
            <w:top w:val="none" w:sz="0" w:space="0" w:color="auto"/>
            <w:left w:val="none" w:sz="0" w:space="0" w:color="auto"/>
            <w:bottom w:val="none" w:sz="0" w:space="0" w:color="auto"/>
            <w:right w:val="none" w:sz="0" w:space="0" w:color="auto"/>
          </w:divBdr>
        </w:div>
        <w:div w:id="1143812281">
          <w:marLeft w:val="0"/>
          <w:marRight w:val="1500"/>
          <w:marTop w:val="0"/>
          <w:marBottom w:val="0"/>
          <w:divBdr>
            <w:top w:val="none" w:sz="0" w:space="0" w:color="auto"/>
            <w:left w:val="none" w:sz="0" w:space="0" w:color="auto"/>
            <w:bottom w:val="none" w:sz="0" w:space="0" w:color="auto"/>
            <w:right w:val="none" w:sz="0" w:space="0" w:color="auto"/>
          </w:divBdr>
        </w:div>
        <w:div w:id="1549993591">
          <w:marLeft w:val="0"/>
          <w:marRight w:val="0"/>
          <w:marTop w:val="0"/>
          <w:marBottom w:val="0"/>
          <w:divBdr>
            <w:top w:val="none" w:sz="0" w:space="0" w:color="auto"/>
            <w:left w:val="none" w:sz="0" w:space="0" w:color="auto"/>
            <w:bottom w:val="none" w:sz="0" w:space="0" w:color="auto"/>
            <w:right w:val="none" w:sz="0" w:space="0" w:color="auto"/>
          </w:divBdr>
        </w:div>
      </w:divsChild>
    </w:div>
    <w:div w:id="100222130">
      <w:bodyDiv w:val="1"/>
      <w:marLeft w:val="0"/>
      <w:marRight w:val="0"/>
      <w:marTop w:val="0"/>
      <w:marBottom w:val="0"/>
      <w:divBdr>
        <w:top w:val="none" w:sz="0" w:space="0" w:color="auto"/>
        <w:left w:val="none" w:sz="0" w:space="0" w:color="auto"/>
        <w:bottom w:val="none" w:sz="0" w:space="0" w:color="auto"/>
        <w:right w:val="none" w:sz="0" w:space="0" w:color="auto"/>
      </w:divBdr>
    </w:div>
    <w:div w:id="151140788">
      <w:bodyDiv w:val="1"/>
      <w:marLeft w:val="0"/>
      <w:marRight w:val="0"/>
      <w:marTop w:val="0"/>
      <w:marBottom w:val="0"/>
      <w:divBdr>
        <w:top w:val="none" w:sz="0" w:space="0" w:color="auto"/>
        <w:left w:val="none" w:sz="0" w:space="0" w:color="auto"/>
        <w:bottom w:val="none" w:sz="0" w:space="0" w:color="auto"/>
        <w:right w:val="none" w:sz="0" w:space="0" w:color="auto"/>
      </w:divBdr>
    </w:div>
    <w:div w:id="164904666">
      <w:bodyDiv w:val="1"/>
      <w:marLeft w:val="0"/>
      <w:marRight w:val="0"/>
      <w:marTop w:val="0"/>
      <w:marBottom w:val="0"/>
      <w:divBdr>
        <w:top w:val="none" w:sz="0" w:space="0" w:color="auto"/>
        <w:left w:val="none" w:sz="0" w:space="0" w:color="auto"/>
        <w:bottom w:val="none" w:sz="0" w:space="0" w:color="auto"/>
        <w:right w:val="none" w:sz="0" w:space="0" w:color="auto"/>
      </w:divBdr>
      <w:divsChild>
        <w:div w:id="1861163137">
          <w:marLeft w:val="0"/>
          <w:marRight w:val="0"/>
          <w:marTop w:val="34"/>
          <w:marBottom w:val="34"/>
          <w:divBdr>
            <w:top w:val="none" w:sz="0" w:space="0" w:color="auto"/>
            <w:left w:val="none" w:sz="0" w:space="0" w:color="auto"/>
            <w:bottom w:val="none" w:sz="0" w:space="0" w:color="auto"/>
            <w:right w:val="none" w:sz="0" w:space="0" w:color="auto"/>
          </w:divBdr>
        </w:div>
      </w:divsChild>
    </w:div>
    <w:div w:id="170267037">
      <w:bodyDiv w:val="1"/>
      <w:marLeft w:val="0"/>
      <w:marRight w:val="0"/>
      <w:marTop w:val="0"/>
      <w:marBottom w:val="0"/>
      <w:divBdr>
        <w:top w:val="none" w:sz="0" w:space="0" w:color="auto"/>
        <w:left w:val="none" w:sz="0" w:space="0" w:color="auto"/>
        <w:bottom w:val="none" w:sz="0" w:space="0" w:color="auto"/>
        <w:right w:val="none" w:sz="0" w:space="0" w:color="auto"/>
      </w:divBdr>
      <w:divsChild>
        <w:div w:id="651325945">
          <w:marLeft w:val="0"/>
          <w:marRight w:val="0"/>
          <w:marTop w:val="0"/>
          <w:marBottom w:val="0"/>
          <w:divBdr>
            <w:top w:val="none" w:sz="0" w:space="0" w:color="auto"/>
            <w:left w:val="none" w:sz="0" w:space="0" w:color="auto"/>
            <w:bottom w:val="none" w:sz="0" w:space="0" w:color="auto"/>
            <w:right w:val="none" w:sz="0" w:space="0" w:color="auto"/>
          </w:divBdr>
        </w:div>
      </w:divsChild>
    </w:div>
    <w:div w:id="170997214">
      <w:bodyDiv w:val="1"/>
      <w:marLeft w:val="0"/>
      <w:marRight w:val="0"/>
      <w:marTop w:val="0"/>
      <w:marBottom w:val="0"/>
      <w:divBdr>
        <w:top w:val="none" w:sz="0" w:space="0" w:color="auto"/>
        <w:left w:val="none" w:sz="0" w:space="0" w:color="auto"/>
        <w:bottom w:val="none" w:sz="0" w:space="0" w:color="auto"/>
        <w:right w:val="none" w:sz="0" w:space="0" w:color="auto"/>
      </w:divBdr>
      <w:divsChild>
        <w:div w:id="2054887422">
          <w:marLeft w:val="120"/>
          <w:marRight w:val="75"/>
          <w:marTop w:val="0"/>
          <w:marBottom w:val="0"/>
          <w:divBdr>
            <w:top w:val="none" w:sz="0" w:space="0" w:color="auto"/>
            <w:left w:val="none" w:sz="0" w:space="0" w:color="auto"/>
            <w:bottom w:val="none" w:sz="0" w:space="0" w:color="auto"/>
            <w:right w:val="none" w:sz="0" w:space="0" w:color="auto"/>
          </w:divBdr>
          <w:divsChild>
            <w:div w:id="74520027">
              <w:marLeft w:val="0"/>
              <w:marRight w:val="0"/>
              <w:marTop w:val="0"/>
              <w:marBottom w:val="0"/>
              <w:divBdr>
                <w:top w:val="none" w:sz="0" w:space="0" w:color="auto"/>
                <w:left w:val="none" w:sz="0" w:space="0" w:color="auto"/>
                <w:bottom w:val="none" w:sz="0" w:space="0" w:color="auto"/>
                <w:right w:val="none" w:sz="0" w:space="0" w:color="auto"/>
              </w:divBdr>
              <w:divsChild>
                <w:div w:id="951783959">
                  <w:marLeft w:val="0"/>
                  <w:marRight w:val="0"/>
                  <w:marTop w:val="0"/>
                  <w:marBottom w:val="0"/>
                  <w:divBdr>
                    <w:top w:val="none" w:sz="0" w:space="0" w:color="auto"/>
                    <w:left w:val="none" w:sz="0" w:space="0" w:color="auto"/>
                    <w:bottom w:val="none" w:sz="0" w:space="0" w:color="auto"/>
                    <w:right w:val="none" w:sz="0" w:space="0" w:color="auto"/>
                  </w:divBdr>
                  <w:divsChild>
                    <w:div w:id="1942369518">
                      <w:marLeft w:val="0"/>
                      <w:marRight w:val="0"/>
                      <w:marTop w:val="0"/>
                      <w:marBottom w:val="0"/>
                      <w:divBdr>
                        <w:top w:val="single" w:sz="6" w:space="0" w:color="D2E0C0"/>
                        <w:left w:val="single" w:sz="6" w:space="0" w:color="D2E0C0"/>
                        <w:bottom w:val="single" w:sz="6" w:space="0" w:color="D2E0C0"/>
                        <w:right w:val="single" w:sz="6" w:space="0" w:color="D2E0C0"/>
                      </w:divBdr>
                      <w:divsChild>
                        <w:div w:id="473567259">
                          <w:marLeft w:val="0"/>
                          <w:marRight w:val="5490"/>
                          <w:marTop w:val="0"/>
                          <w:marBottom w:val="0"/>
                          <w:divBdr>
                            <w:top w:val="none" w:sz="0" w:space="0" w:color="auto"/>
                            <w:left w:val="none" w:sz="0" w:space="0" w:color="auto"/>
                            <w:bottom w:val="none" w:sz="0" w:space="0" w:color="auto"/>
                            <w:right w:val="none" w:sz="0" w:space="0" w:color="auto"/>
                          </w:divBdr>
                          <w:divsChild>
                            <w:div w:id="602883528">
                              <w:marLeft w:val="0"/>
                              <w:marRight w:val="0"/>
                              <w:marTop w:val="0"/>
                              <w:marBottom w:val="0"/>
                              <w:divBdr>
                                <w:top w:val="single" w:sz="6" w:space="0" w:color="D2E0C0"/>
                                <w:left w:val="none" w:sz="0" w:space="0" w:color="auto"/>
                                <w:bottom w:val="none" w:sz="0" w:space="0" w:color="auto"/>
                                <w:right w:val="none" w:sz="0" w:space="0" w:color="auto"/>
                              </w:divBdr>
                              <w:divsChild>
                                <w:div w:id="1916160193">
                                  <w:marLeft w:val="0"/>
                                  <w:marRight w:val="0"/>
                                  <w:marTop w:val="0"/>
                                  <w:marBottom w:val="0"/>
                                  <w:divBdr>
                                    <w:top w:val="single" w:sz="6" w:space="0" w:color="F7F8F4"/>
                                    <w:left w:val="none" w:sz="0" w:space="0" w:color="auto"/>
                                    <w:bottom w:val="none" w:sz="0" w:space="0" w:color="auto"/>
                                    <w:right w:val="none" w:sz="0" w:space="0" w:color="auto"/>
                                  </w:divBdr>
                                  <w:divsChild>
                                    <w:div w:id="1384252759">
                                      <w:marLeft w:val="0"/>
                                      <w:marRight w:val="0"/>
                                      <w:marTop w:val="0"/>
                                      <w:marBottom w:val="0"/>
                                      <w:divBdr>
                                        <w:top w:val="none" w:sz="0" w:space="0" w:color="auto"/>
                                        <w:left w:val="none" w:sz="0" w:space="0" w:color="auto"/>
                                        <w:bottom w:val="none" w:sz="0" w:space="0" w:color="auto"/>
                                        <w:right w:val="none" w:sz="0" w:space="0" w:color="auto"/>
                                      </w:divBdr>
                                      <w:divsChild>
                                        <w:div w:id="679044666">
                                          <w:marLeft w:val="0"/>
                                          <w:marRight w:val="0"/>
                                          <w:marTop w:val="0"/>
                                          <w:marBottom w:val="0"/>
                                          <w:divBdr>
                                            <w:top w:val="none" w:sz="0" w:space="0" w:color="auto"/>
                                            <w:left w:val="none" w:sz="0" w:space="0" w:color="auto"/>
                                            <w:bottom w:val="none" w:sz="0" w:space="0" w:color="auto"/>
                                            <w:right w:val="none" w:sz="0" w:space="0" w:color="auto"/>
                                          </w:divBdr>
                                          <w:divsChild>
                                            <w:div w:id="1237932356">
                                              <w:marLeft w:val="0"/>
                                              <w:marRight w:val="0"/>
                                              <w:marTop w:val="0"/>
                                              <w:marBottom w:val="0"/>
                                              <w:divBdr>
                                                <w:top w:val="none" w:sz="0" w:space="0" w:color="auto"/>
                                                <w:left w:val="none" w:sz="0" w:space="0" w:color="auto"/>
                                                <w:bottom w:val="none" w:sz="0" w:space="0" w:color="auto"/>
                                                <w:right w:val="none" w:sz="0" w:space="0" w:color="auto"/>
                                              </w:divBdr>
                                              <w:divsChild>
                                                <w:div w:id="1825387796">
                                                  <w:marLeft w:val="45"/>
                                                  <w:marRight w:val="75"/>
                                                  <w:marTop w:val="0"/>
                                                  <w:marBottom w:val="0"/>
                                                  <w:divBdr>
                                                    <w:top w:val="none" w:sz="0" w:space="0" w:color="auto"/>
                                                    <w:left w:val="none" w:sz="0" w:space="0" w:color="auto"/>
                                                    <w:bottom w:val="none" w:sz="0" w:space="0" w:color="auto"/>
                                                    <w:right w:val="none" w:sz="0" w:space="0" w:color="auto"/>
                                                  </w:divBdr>
                                                  <w:divsChild>
                                                    <w:div w:id="980500741">
                                                      <w:marLeft w:val="0"/>
                                                      <w:marRight w:val="0"/>
                                                      <w:marTop w:val="0"/>
                                                      <w:marBottom w:val="0"/>
                                                      <w:divBdr>
                                                        <w:top w:val="none" w:sz="0" w:space="0" w:color="auto"/>
                                                        <w:left w:val="none" w:sz="0" w:space="0" w:color="auto"/>
                                                        <w:bottom w:val="none" w:sz="0" w:space="0" w:color="auto"/>
                                                        <w:right w:val="none" w:sz="0" w:space="0" w:color="auto"/>
                                                      </w:divBdr>
                                                      <w:divsChild>
                                                        <w:div w:id="349920250">
                                                          <w:marLeft w:val="0"/>
                                                          <w:marRight w:val="-24000"/>
                                                          <w:marTop w:val="0"/>
                                                          <w:marBottom w:val="0"/>
                                                          <w:divBdr>
                                                            <w:top w:val="none" w:sz="0" w:space="0" w:color="auto"/>
                                                            <w:left w:val="none" w:sz="0" w:space="0" w:color="auto"/>
                                                            <w:bottom w:val="none" w:sz="0" w:space="0" w:color="auto"/>
                                                            <w:right w:val="none" w:sz="0" w:space="0" w:color="auto"/>
                                                          </w:divBdr>
                                                          <w:divsChild>
                                                            <w:div w:id="590511857">
                                                              <w:marLeft w:val="0"/>
                                                              <w:marRight w:val="0"/>
                                                              <w:marTop w:val="0"/>
                                                              <w:marBottom w:val="0"/>
                                                              <w:divBdr>
                                                                <w:top w:val="none" w:sz="0" w:space="0" w:color="auto"/>
                                                                <w:left w:val="none" w:sz="0" w:space="0" w:color="auto"/>
                                                                <w:bottom w:val="none" w:sz="0" w:space="0" w:color="auto"/>
                                                                <w:right w:val="none" w:sz="0" w:space="0" w:color="auto"/>
                                                              </w:divBdr>
                                                              <w:divsChild>
                                                                <w:div w:id="1623803506">
                                                                  <w:marLeft w:val="0"/>
                                                                  <w:marRight w:val="0"/>
                                                                  <w:marTop w:val="0"/>
                                                                  <w:marBottom w:val="0"/>
                                                                  <w:divBdr>
                                                                    <w:top w:val="none" w:sz="0" w:space="0" w:color="auto"/>
                                                                    <w:left w:val="none" w:sz="0" w:space="0" w:color="auto"/>
                                                                    <w:bottom w:val="none" w:sz="0" w:space="0" w:color="auto"/>
                                                                    <w:right w:val="none" w:sz="0" w:space="0" w:color="auto"/>
                                                                  </w:divBdr>
                                                                  <w:divsChild>
                                                                    <w:div w:id="429937808">
                                                                      <w:marLeft w:val="0"/>
                                                                      <w:marRight w:val="0"/>
                                                                      <w:marTop w:val="0"/>
                                                                      <w:marBottom w:val="0"/>
                                                                      <w:divBdr>
                                                                        <w:top w:val="none" w:sz="0" w:space="0" w:color="auto"/>
                                                                        <w:left w:val="none" w:sz="0" w:space="0" w:color="auto"/>
                                                                        <w:bottom w:val="none" w:sz="0" w:space="0" w:color="auto"/>
                                                                        <w:right w:val="none" w:sz="0" w:space="0" w:color="auto"/>
                                                                      </w:divBdr>
                                                                    </w:div>
                                                                    <w:div w:id="1107964791">
                                                                      <w:marLeft w:val="0"/>
                                                                      <w:marRight w:val="0"/>
                                                                      <w:marTop w:val="0"/>
                                                                      <w:marBottom w:val="0"/>
                                                                      <w:divBdr>
                                                                        <w:top w:val="none" w:sz="0" w:space="0" w:color="auto"/>
                                                                        <w:left w:val="none" w:sz="0" w:space="0" w:color="auto"/>
                                                                        <w:bottom w:val="none" w:sz="0" w:space="0" w:color="auto"/>
                                                                        <w:right w:val="none" w:sz="0" w:space="0" w:color="auto"/>
                                                                      </w:divBdr>
                                                                    </w:div>
                                                                  </w:divsChild>
                                                                </w:div>
                                                                <w:div w:id="19460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85373">
      <w:bodyDiv w:val="1"/>
      <w:marLeft w:val="0"/>
      <w:marRight w:val="0"/>
      <w:marTop w:val="0"/>
      <w:marBottom w:val="0"/>
      <w:divBdr>
        <w:top w:val="none" w:sz="0" w:space="0" w:color="auto"/>
        <w:left w:val="none" w:sz="0" w:space="0" w:color="auto"/>
        <w:bottom w:val="none" w:sz="0" w:space="0" w:color="auto"/>
        <w:right w:val="none" w:sz="0" w:space="0" w:color="auto"/>
      </w:divBdr>
      <w:divsChild>
        <w:div w:id="25958011">
          <w:marLeft w:val="0"/>
          <w:marRight w:val="0"/>
          <w:marTop w:val="0"/>
          <w:marBottom w:val="0"/>
          <w:divBdr>
            <w:top w:val="none" w:sz="0" w:space="0" w:color="auto"/>
            <w:left w:val="none" w:sz="0" w:space="0" w:color="auto"/>
            <w:bottom w:val="none" w:sz="0" w:space="0" w:color="auto"/>
            <w:right w:val="none" w:sz="0" w:space="0" w:color="auto"/>
          </w:divBdr>
        </w:div>
        <w:div w:id="893396282">
          <w:marLeft w:val="0"/>
          <w:marRight w:val="1500"/>
          <w:marTop w:val="0"/>
          <w:marBottom w:val="0"/>
          <w:divBdr>
            <w:top w:val="none" w:sz="0" w:space="0" w:color="auto"/>
            <w:left w:val="none" w:sz="0" w:space="0" w:color="auto"/>
            <w:bottom w:val="none" w:sz="0" w:space="0" w:color="auto"/>
            <w:right w:val="none" w:sz="0" w:space="0" w:color="auto"/>
          </w:divBdr>
        </w:div>
        <w:div w:id="970356594">
          <w:marLeft w:val="0"/>
          <w:marRight w:val="1500"/>
          <w:marTop w:val="30"/>
          <w:marBottom w:val="30"/>
          <w:divBdr>
            <w:top w:val="none" w:sz="0" w:space="0" w:color="auto"/>
            <w:left w:val="none" w:sz="0" w:space="0" w:color="auto"/>
            <w:bottom w:val="none" w:sz="0" w:space="0" w:color="auto"/>
            <w:right w:val="none" w:sz="0" w:space="0" w:color="auto"/>
          </w:divBdr>
        </w:div>
      </w:divsChild>
    </w:div>
    <w:div w:id="195779388">
      <w:bodyDiv w:val="1"/>
      <w:marLeft w:val="0"/>
      <w:marRight w:val="0"/>
      <w:marTop w:val="0"/>
      <w:marBottom w:val="0"/>
      <w:divBdr>
        <w:top w:val="none" w:sz="0" w:space="0" w:color="auto"/>
        <w:left w:val="none" w:sz="0" w:space="0" w:color="auto"/>
        <w:bottom w:val="none" w:sz="0" w:space="0" w:color="auto"/>
        <w:right w:val="none" w:sz="0" w:space="0" w:color="auto"/>
      </w:divBdr>
      <w:divsChild>
        <w:div w:id="2104302417">
          <w:marLeft w:val="0"/>
          <w:marRight w:val="0"/>
          <w:marTop w:val="0"/>
          <w:marBottom w:val="0"/>
          <w:divBdr>
            <w:top w:val="none" w:sz="0" w:space="0" w:color="auto"/>
            <w:left w:val="none" w:sz="0" w:space="0" w:color="auto"/>
            <w:bottom w:val="none" w:sz="0" w:space="0" w:color="auto"/>
            <w:right w:val="none" w:sz="0" w:space="0" w:color="auto"/>
          </w:divBdr>
        </w:div>
      </w:divsChild>
    </w:div>
    <w:div w:id="260528560">
      <w:bodyDiv w:val="1"/>
      <w:marLeft w:val="0"/>
      <w:marRight w:val="0"/>
      <w:marTop w:val="0"/>
      <w:marBottom w:val="0"/>
      <w:divBdr>
        <w:top w:val="none" w:sz="0" w:space="0" w:color="auto"/>
        <w:left w:val="none" w:sz="0" w:space="0" w:color="auto"/>
        <w:bottom w:val="none" w:sz="0" w:space="0" w:color="auto"/>
        <w:right w:val="none" w:sz="0" w:space="0" w:color="auto"/>
      </w:divBdr>
    </w:div>
    <w:div w:id="287274684">
      <w:bodyDiv w:val="1"/>
      <w:marLeft w:val="0"/>
      <w:marRight w:val="0"/>
      <w:marTop w:val="0"/>
      <w:marBottom w:val="0"/>
      <w:divBdr>
        <w:top w:val="none" w:sz="0" w:space="0" w:color="auto"/>
        <w:left w:val="none" w:sz="0" w:space="0" w:color="auto"/>
        <w:bottom w:val="none" w:sz="0" w:space="0" w:color="auto"/>
        <w:right w:val="none" w:sz="0" w:space="0" w:color="auto"/>
      </w:divBdr>
      <w:divsChild>
        <w:div w:id="1923877168">
          <w:marLeft w:val="0"/>
          <w:marRight w:val="0"/>
          <w:marTop w:val="34"/>
          <w:marBottom w:val="34"/>
          <w:divBdr>
            <w:top w:val="none" w:sz="0" w:space="0" w:color="auto"/>
            <w:left w:val="none" w:sz="0" w:space="0" w:color="auto"/>
            <w:bottom w:val="none" w:sz="0" w:space="0" w:color="auto"/>
            <w:right w:val="none" w:sz="0" w:space="0" w:color="auto"/>
          </w:divBdr>
        </w:div>
      </w:divsChild>
    </w:div>
    <w:div w:id="301347692">
      <w:bodyDiv w:val="1"/>
      <w:marLeft w:val="0"/>
      <w:marRight w:val="0"/>
      <w:marTop w:val="0"/>
      <w:marBottom w:val="0"/>
      <w:divBdr>
        <w:top w:val="none" w:sz="0" w:space="0" w:color="auto"/>
        <w:left w:val="none" w:sz="0" w:space="0" w:color="auto"/>
        <w:bottom w:val="none" w:sz="0" w:space="0" w:color="auto"/>
        <w:right w:val="none" w:sz="0" w:space="0" w:color="auto"/>
      </w:divBdr>
      <w:divsChild>
        <w:div w:id="1542009770">
          <w:marLeft w:val="0"/>
          <w:marRight w:val="0"/>
          <w:marTop w:val="0"/>
          <w:marBottom w:val="0"/>
          <w:divBdr>
            <w:top w:val="none" w:sz="0" w:space="0" w:color="auto"/>
            <w:left w:val="none" w:sz="0" w:space="0" w:color="auto"/>
            <w:bottom w:val="none" w:sz="0" w:space="0" w:color="auto"/>
            <w:right w:val="none" w:sz="0" w:space="0" w:color="auto"/>
          </w:divBdr>
        </w:div>
      </w:divsChild>
    </w:div>
    <w:div w:id="306204838">
      <w:bodyDiv w:val="1"/>
      <w:marLeft w:val="0"/>
      <w:marRight w:val="0"/>
      <w:marTop w:val="0"/>
      <w:marBottom w:val="0"/>
      <w:divBdr>
        <w:top w:val="none" w:sz="0" w:space="0" w:color="auto"/>
        <w:left w:val="none" w:sz="0" w:space="0" w:color="auto"/>
        <w:bottom w:val="none" w:sz="0" w:space="0" w:color="auto"/>
        <w:right w:val="none" w:sz="0" w:space="0" w:color="auto"/>
      </w:divBdr>
      <w:divsChild>
        <w:div w:id="1352145692">
          <w:marLeft w:val="0"/>
          <w:marRight w:val="0"/>
          <w:marTop w:val="0"/>
          <w:marBottom w:val="0"/>
          <w:divBdr>
            <w:top w:val="none" w:sz="0" w:space="0" w:color="auto"/>
            <w:left w:val="none" w:sz="0" w:space="0" w:color="auto"/>
            <w:bottom w:val="none" w:sz="0" w:space="0" w:color="auto"/>
            <w:right w:val="none" w:sz="0" w:space="0" w:color="auto"/>
          </w:divBdr>
        </w:div>
      </w:divsChild>
    </w:div>
    <w:div w:id="327484472">
      <w:bodyDiv w:val="1"/>
      <w:marLeft w:val="0"/>
      <w:marRight w:val="0"/>
      <w:marTop w:val="0"/>
      <w:marBottom w:val="0"/>
      <w:divBdr>
        <w:top w:val="none" w:sz="0" w:space="0" w:color="auto"/>
        <w:left w:val="none" w:sz="0" w:space="0" w:color="auto"/>
        <w:bottom w:val="none" w:sz="0" w:space="0" w:color="auto"/>
        <w:right w:val="none" w:sz="0" w:space="0" w:color="auto"/>
      </w:divBdr>
      <w:divsChild>
        <w:div w:id="304969770">
          <w:marLeft w:val="0"/>
          <w:marRight w:val="0"/>
          <w:marTop w:val="0"/>
          <w:marBottom w:val="0"/>
          <w:divBdr>
            <w:top w:val="none" w:sz="0" w:space="0" w:color="auto"/>
            <w:left w:val="none" w:sz="0" w:space="0" w:color="auto"/>
            <w:bottom w:val="none" w:sz="0" w:space="0" w:color="auto"/>
            <w:right w:val="none" w:sz="0" w:space="0" w:color="auto"/>
          </w:divBdr>
          <w:divsChild>
            <w:div w:id="4573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1289">
      <w:bodyDiv w:val="1"/>
      <w:marLeft w:val="0"/>
      <w:marRight w:val="0"/>
      <w:marTop w:val="0"/>
      <w:marBottom w:val="0"/>
      <w:divBdr>
        <w:top w:val="none" w:sz="0" w:space="0" w:color="auto"/>
        <w:left w:val="none" w:sz="0" w:space="0" w:color="auto"/>
        <w:bottom w:val="none" w:sz="0" w:space="0" w:color="auto"/>
        <w:right w:val="none" w:sz="0" w:space="0" w:color="auto"/>
      </w:divBdr>
      <w:divsChild>
        <w:div w:id="546065417">
          <w:marLeft w:val="0"/>
          <w:marRight w:val="0"/>
          <w:marTop w:val="34"/>
          <w:marBottom w:val="34"/>
          <w:divBdr>
            <w:top w:val="none" w:sz="0" w:space="0" w:color="auto"/>
            <w:left w:val="none" w:sz="0" w:space="0" w:color="auto"/>
            <w:bottom w:val="none" w:sz="0" w:space="0" w:color="auto"/>
            <w:right w:val="none" w:sz="0" w:space="0" w:color="auto"/>
          </w:divBdr>
        </w:div>
      </w:divsChild>
    </w:div>
    <w:div w:id="405104353">
      <w:bodyDiv w:val="1"/>
      <w:marLeft w:val="0"/>
      <w:marRight w:val="0"/>
      <w:marTop w:val="0"/>
      <w:marBottom w:val="0"/>
      <w:divBdr>
        <w:top w:val="none" w:sz="0" w:space="0" w:color="auto"/>
        <w:left w:val="none" w:sz="0" w:space="0" w:color="auto"/>
        <w:bottom w:val="none" w:sz="0" w:space="0" w:color="auto"/>
        <w:right w:val="none" w:sz="0" w:space="0" w:color="auto"/>
      </w:divBdr>
      <w:divsChild>
        <w:div w:id="1327317453">
          <w:marLeft w:val="0"/>
          <w:marRight w:val="1500"/>
          <w:marTop w:val="30"/>
          <w:marBottom w:val="30"/>
          <w:divBdr>
            <w:top w:val="none" w:sz="0" w:space="0" w:color="auto"/>
            <w:left w:val="none" w:sz="0" w:space="0" w:color="auto"/>
            <w:bottom w:val="none" w:sz="0" w:space="0" w:color="auto"/>
            <w:right w:val="none" w:sz="0" w:space="0" w:color="auto"/>
          </w:divBdr>
        </w:div>
        <w:div w:id="1618948403">
          <w:marLeft w:val="0"/>
          <w:marRight w:val="0"/>
          <w:marTop w:val="0"/>
          <w:marBottom w:val="0"/>
          <w:divBdr>
            <w:top w:val="none" w:sz="0" w:space="0" w:color="auto"/>
            <w:left w:val="none" w:sz="0" w:space="0" w:color="auto"/>
            <w:bottom w:val="none" w:sz="0" w:space="0" w:color="auto"/>
            <w:right w:val="none" w:sz="0" w:space="0" w:color="auto"/>
          </w:divBdr>
        </w:div>
        <w:div w:id="1908219111">
          <w:marLeft w:val="0"/>
          <w:marRight w:val="1500"/>
          <w:marTop w:val="0"/>
          <w:marBottom w:val="0"/>
          <w:divBdr>
            <w:top w:val="none" w:sz="0" w:space="0" w:color="auto"/>
            <w:left w:val="none" w:sz="0" w:space="0" w:color="auto"/>
            <w:bottom w:val="none" w:sz="0" w:space="0" w:color="auto"/>
            <w:right w:val="none" w:sz="0" w:space="0" w:color="auto"/>
          </w:divBdr>
        </w:div>
      </w:divsChild>
    </w:div>
    <w:div w:id="480005298">
      <w:bodyDiv w:val="1"/>
      <w:marLeft w:val="0"/>
      <w:marRight w:val="0"/>
      <w:marTop w:val="0"/>
      <w:marBottom w:val="0"/>
      <w:divBdr>
        <w:top w:val="none" w:sz="0" w:space="0" w:color="auto"/>
        <w:left w:val="none" w:sz="0" w:space="0" w:color="auto"/>
        <w:bottom w:val="none" w:sz="0" w:space="0" w:color="auto"/>
        <w:right w:val="none" w:sz="0" w:space="0" w:color="auto"/>
      </w:divBdr>
    </w:div>
    <w:div w:id="488400584">
      <w:bodyDiv w:val="1"/>
      <w:marLeft w:val="0"/>
      <w:marRight w:val="0"/>
      <w:marTop w:val="0"/>
      <w:marBottom w:val="0"/>
      <w:divBdr>
        <w:top w:val="none" w:sz="0" w:space="0" w:color="auto"/>
        <w:left w:val="none" w:sz="0" w:space="0" w:color="auto"/>
        <w:bottom w:val="none" w:sz="0" w:space="0" w:color="auto"/>
        <w:right w:val="none" w:sz="0" w:space="0" w:color="auto"/>
      </w:divBdr>
      <w:divsChild>
        <w:div w:id="1085801526">
          <w:marLeft w:val="0"/>
          <w:marRight w:val="0"/>
          <w:marTop w:val="34"/>
          <w:marBottom w:val="34"/>
          <w:divBdr>
            <w:top w:val="none" w:sz="0" w:space="0" w:color="auto"/>
            <w:left w:val="none" w:sz="0" w:space="0" w:color="auto"/>
            <w:bottom w:val="none" w:sz="0" w:space="0" w:color="auto"/>
            <w:right w:val="none" w:sz="0" w:space="0" w:color="auto"/>
          </w:divBdr>
        </w:div>
      </w:divsChild>
    </w:div>
    <w:div w:id="535318517">
      <w:bodyDiv w:val="1"/>
      <w:marLeft w:val="0"/>
      <w:marRight w:val="0"/>
      <w:marTop w:val="0"/>
      <w:marBottom w:val="0"/>
      <w:divBdr>
        <w:top w:val="none" w:sz="0" w:space="0" w:color="auto"/>
        <w:left w:val="none" w:sz="0" w:space="0" w:color="auto"/>
        <w:bottom w:val="none" w:sz="0" w:space="0" w:color="auto"/>
        <w:right w:val="none" w:sz="0" w:space="0" w:color="auto"/>
      </w:divBdr>
      <w:divsChild>
        <w:div w:id="2125935">
          <w:marLeft w:val="0"/>
          <w:marRight w:val="1500"/>
          <w:marTop w:val="0"/>
          <w:marBottom w:val="0"/>
          <w:divBdr>
            <w:top w:val="none" w:sz="0" w:space="0" w:color="auto"/>
            <w:left w:val="none" w:sz="0" w:space="0" w:color="auto"/>
            <w:bottom w:val="none" w:sz="0" w:space="0" w:color="auto"/>
            <w:right w:val="none" w:sz="0" w:space="0" w:color="auto"/>
          </w:divBdr>
        </w:div>
        <w:div w:id="252473773">
          <w:marLeft w:val="0"/>
          <w:marRight w:val="1500"/>
          <w:marTop w:val="30"/>
          <w:marBottom w:val="30"/>
          <w:divBdr>
            <w:top w:val="none" w:sz="0" w:space="0" w:color="auto"/>
            <w:left w:val="none" w:sz="0" w:space="0" w:color="auto"/>
            <w:bottom w:val="none" w:sz="0" w:space="0" w:color="auto"/>
            <w:right w:val="none" w:sz="0" w:space="0" w:color="auto"/>
          </w:divBdr>
        </w:div>
        <w:div w:id="573050855">
          <w:marLeft w:val="0"/>
          <w:marRight w:val="0"/>
          <w:marTop w:val="0"/>
          <w:marBottom w:val="0"/>
          <w:divBdr>
            <w:top w:val="none" w:sz="0" w:space="0" w:color="auto"/>
            <w:left w:val="none" w:sz="0" w:space="0" w:color="auto"/>
            <w:bottom w:val="none" w:sz="0" w:space="0" w:color="auto"/>
            <w:right w:val="none" w:sz="0" w:space="0" w:color="auto"/>
          </w:divBdr>
        </w:div>
      </w:divsChild>
    </w:div>
    <w:div w:id="539127901">
      <w:bodyDiv w:val="1"/>
      <w:marLeft w:val="0"/>
      <w:marRight w:val="0"/>
      <w:marTop w:val="0"/>
      <w:marBottom w:val="0"/>
      <w:divBdr>
        <w:top w:val="none" w:sz="0" w:space="0" w:color="auto"/>
        <w:left w:val="none" w:sz="0" w:space="0" w:color="auto"/>
        <w:bottom w:val="none" w:sz="0" w:space="0" w:color="auto"/>
        <w:right w:val="none" w:sz="0" w:space="0" w:color="auto"/>
      </w:divBdr>
      <w:divsChild>
        <w:div w:id="1237201527">
          <w:marLeft w:val="0"/>
          <w:marRight w:val="0"/>
          <w:marTop w:val="0"/>
          <w:marBottom w:val="0"/>
          <w:divBdr>
            <w:top w:val="none" w:sz="0" w:space="0" w:color="auto"/>
            <w:left w:val="none" w:sz="0" w:space="0" w:color="auto"/>
            <w:bottom w:val="none" w:sz="0" w:space="0" w:color="auto"/>
            <w:right w:val="none" w:sz="0" w:space="0" w:color="auto"/>
          </w:divBdr>
        </w:div>
      </w:divsChild>
    </w:div>
    <w:div w:id="600600483">
      <w:bodyDiv w:val="1"/>
      <w:marLeft w:val="0"/>
      <w:marRight w:val="0"/>
      <w:marTop w:val="0"/>
      <w:marBottom w:val="0"/>
      <w:divBdr>
        <w:top w:val="none" w:sz="0" w:space="0" w:color="auto"/>
        <w:left w:val="none" w:sz="0" w:space="0" w:color="auto"/>
        <w:bottom w:val="none" w:sz="0" w:space="0" w:color="auto"/>
        <w:right w:val="none" w:sz="0" w:space="0" w:color="auto"/>
      </w:divBdr>
    </w:div>
    <w:div w:id="602569727">
      <w:bodyDiv w:val="1"/>
      <w:marLeft w:val="0"/>
      <w:marRight w:val="0"/>
      <w:marTop w:val="0"/>
      <w:marBottom w:val="0"/>
      <w:divBdr>
        <w:top w:val="none" w:sz="0" w:space="0" w:color="auto"/>
        <w:left w:val="none" w:sz="0" w:space="0" w:color="auto"/>
        <w:bottom w:val="none" w:sz="0" w:space="0" w:color="auto"/>
        <w:right w:val="none" w:sz="0" w:space="0" w:color="auto"/>
      </w:divBdr>
    </w:div>
    <w:div w:id="637759880">
      <w:bodyDiv w:val="1"/>
      <w:marLeft w:val="0"/>
      <w:marRight w:val="0"/>
      <w:marTop w:val="0"/>
      <w:marBottom w:val="0"/>
      <w:divBdr>
        <w:top w:val="none" w:sz="0" w:space="0" w:color="auto"/>
        <w:left w:val="none" w:sz="0" w:space="0" w:color="auto"/>
        <w:bottom w:val="none" w:sz="0" w:space="0" w:color="auto"/>
        <w:right w:val="none" w:sz="0" w:space="0" w:color="auto"/>
      </w:divBdr>
      <w:divsChild>
        <w:div w:id="964964373">
          <w:marLeft w:val="0"/>
          <w:marRight w:val="0"/>
          <w:marTop w:val="0"/>
          <w:marBottom w:val="0"/>
          <w:divBdr>
            <w:top w:val="none" w:sz="0" w:space="0" w:color="auto"/>
            <w:left w:val="none" w:sz="0" w:space="0" w:color="auto"/>
            <w:bottom w:val="none" w:sz="0" w:space="0" w:color="auto"/>
            <w:right w:val="none" w:sz="0" w:space="0" w:color="auto"/>
          </w:divBdr>
        </w:div>
      </w:divsChild>
    </w:div>
    <w:div w:id="647170167">
      <w:bodyDiv w:val="1"/>
      <w:marLeft w:val="0"/>
      <w:marRight w:val="0"/>
      <w:marTop w:val="0"/>
      <w:marBottom w:val="0"/>
      <w:divBdr>
        <w:top w:val="none" w:sz="0" w:space="0" w:color="auto"/>
        <w:left w:val="none" w:sz="0" w:space="0" w:color="auto"/>
        <w:bottom w:val="none" w:sz="0" w:space="0" w:color="auto"/>
        <w:right w:val="none" w:sz="0" w:space="0" w:color="auto"/>
      </w:divBdr>
    </w:div>
    <w:div w:id="682509768">
      <w:bodyDiv w:val="1"/>
      <w:marLeft w:val="0"/>
      <w:marRight w:val="0"/>
      <w:marTop w:val="0"/>
      <w:marBottom w:val="0"/>
      <w:divBdr>
        <w:top w:val="none" w:sz="0" w:space="0" w:color="auto"/>
        <w:left w:val="none" w:sz="0" w:space="0" w:color="auto"/>
        <w:bottom w:val="none" w:sz="0" w:space="0" w:color="auto"/>
        <w:right w:val="none" w:sz="0" w:space="0" w:color="auto"/>
      </w:divBdr>
      <w:divsChild>
        <w:div w:id="1260216551">
          <w:marLeft w:val="0"/>
          <w:marRight w:val="0"/>
          <w:marTop w:val="0"/>
          <w:marBottom w:val="0"/>
          <w:divBdr>
            <w:top w:val="none" w:sz="0" w:space="0" w:color="auto"/>
            <w:left w:val="none" w:sz="0" w:space="0" w:color="auto"/>
            <w:bottom w:val="none" w:sz="0" w:space="0" w:color="auto"/>
            <w:right w:val="none" w:sz="0" w:space="0" w:color="auto"/>
          </w:divBdr>
          <w:divsChild>
            <w:div w:id="19933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932">
      <w:bodyDiv w:val="1"/>
      <w:marLeft w:val="0"/>
      <w:marRight w:val="0"/>
      <w:marTop w:val="0"/>
      <w:marBottom w:val="0"/>
      <w:divBdr>
        <w:top w:val="none" w:sz="0" w:space="0" w:color="auto"/>
        <w:left w:val="none" w:sz="0" w:space="0" w:color="auto"/>
        <w:bottom w:val="none" w:sz="0" w:space="0" w:color="auto"/>
        <w:right w:val="none" w:sz="0" w:space="0" w:color="auto"/>
      </w:divBdr>
    </w:div>
    <w:div w:id="764961132">
      <w:bodyDiv w:val="1"/>
      <w:marLeft w:val="0"/>
      <w:marRight w:val="0"/>
      <w:marTop w:val="0"/>
      <w:marBottom w:val="0"/>
      <w:divBdr>
        <w:top w:val="none" w:sz="0" w:space="0" w:color="auto"/>
        <w:left w:val="none" w:sz="0" w:space="0" w:color="auto"/>
        <w:bottom w:val="none" w:sz="0" w:space="0" w:color="auto"/>
        <w:right w:val="none" w:sz="0" w:space="0" w:color="auto"/>
      </w:divBdr>
    </w:div>
    <w:div w:id="772819510">
      <w:bodyDiv w:val="1"/>
      <w:marLeft w:val="0"/>
      <w:marRight w:val="0"/>
      <w:marTop w:val="0"/>
      <w:marBottom w:val="0"/>
      <w:divBdr>
        <w:top w:val="none" w:sz="0" w:space="0" w:color="auto"/>
        <w:left w:val="none" w:sz="0" w:space="0" w:color="auto"/>
        <w:bottom w:val="none" w:sz="0" w:space="0" w:color="auto"/>
        <w:right w:val="none" w:sz="0" w:space="0" w:color="auto"/>
      </w:divBdr>
      <w:divsChild>
        <w:div w:id="1487210134">
          <w:marLeft w:val="0"/>
          <w:marRight w:val="0"/>
          <w:marTop w:val="0"/>
          <w:marBottom w:val="0"/>
          <w:divBdr>
            <w:top w:val="none" w:sz="0" w:space="0" w:color="auto"/>
            <w:left w:val="none" w:sz="0" w:space="0" w:color="auto"/>
            <w:bottom w:val="none" w:sz="0" w:space="0" w:color="auto"/>
            <w:right w:val="none" w:sz="0" w:space="0" w:color="auto"/>
          </w:divBdr>
          <w:divsChild>
            <w:div w:id="890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8875">
      <w:bodyDiv w:val="1"/>
      <w:marLeft w:val="0"/>
      <w:marRight w:val="0"/>
      <w:marTop w:val="0"/>
      <w:marBottom w:val="0"/>
      <w:divBdr>
        <w:top w:val="none" w:sz="0" w:space="0" w:color="auto"/>
        <w:left w:val="none" w:sz="0" w:space="0" w:color="auto"/>
        <w:bottom w:val="none" w:sz="0" w:space="0" w:color="auto"/>
        <w:right w:val="none" w:sz="0" w:space="0" w:color="auto"/>
      </w:divBdr>
      <w:divsChild>
        <w:div w:id="994844372">
          <w:marLeft w:val="0"/>
          <w:marRight w:val="0"/>
          <w:marTop w:val="34"/>
          <w:marBottom w:val="34"/>
          <w:divBdr>
            <w:top w:val="none" w:sz="0" w:space="0" w:color="auto"/>
            <w:left w:val="none" w:sz="0" w:space="0" w:color="auto"/>
            <w:bottom w:val="none" w:sz="0" w:space="0" w:color="auto"/>
            <w:right w:val="none" w:sz="0" w:space="0" w:color="auto"/>
          </w:divBdr>
        </w:div>
      </w:divsChild>
    </w:div>
    <w:div w:id="893857784">
      <w:bodyDiv w:val="1"/>
      <w:marLeft w:val="0"/>
      <w:marRight w:val="0"/>
      <w:marTop w:val="0"/>
      <w:marBottom w:val="0"/>
      <w:divBdr>
        <w:top w:val="none" w:sz="0" w:space="0" w:color="auto"/>
        <w:left w:val="none" w:sz="0" w:space="0" w:color="auto"/>
        <w:bottom w:val="none" w:sz="0" w:space="0" w:color="auto"/>
        <w:right w:val="none" w:sz="0" w:space="0" w:color="auto"/>
      </w:divBdr>
      <w:divsChild>
        <w:div w:id="546188689">
          <w:marLeft w:val="0"/>
          <w:marRight w:val="0"/>
          <w:marTop w:val="0"/>
          <w:marBottom w:val="0"/>
          <w:divBdr>
            <w:top w:val="none" w:sz="0" w:space="0" w:color="auto"/>
            <w:left w:val="none" w:sz="0" w:space="0" w:color="auto"/>
            <w:bottom w:val="none" w:sz="0" w:space="0" w:color="auto"/>
            <w:right w:val="none" w:sz="0" w:space="0" w:color="auto"/>
          </w:divBdr>
        </w:div>
        <w:div w:id="1426726621">
          <w:marLeft w:val="240"/>
          <w:marRight w:val="0"/>
          <w:marTop w:val="0"/>
          <w:marBottom w:val="0"/>
          <w:divBdr>
            <w:top w:val="none" w:sz="0" w:space="0" w:color="auto"/>
            <w:left w:val="none" w:sz="0" w:space="0" w:color="auto"/>
            <w:bottom w:val="none" w:sz="0" w:space="0" w:color="auto"/>
            <w:right w:val="none" w:sz="0" w:space="0" w:color="auto"/>
          </w:divBdr>
          <w:divsChild>
            <w:div w:id="413286573">
              <w:marLeft w:val="0"/>
              <w:marRight w:val="0"/>
              <w:marTop w:val="0"/>
              <w:marBottom w:val="0"/>
              <w:divBdr>
                <w:top w:val="none" w:sz="0" w:space="0" w:color="auto"/>
                <w:left w:val="none" w:sz="0" w:space="0" w:color="auto"/>
                <w:bottom w:val="none" w:sz="0" w:space="0" w:color="auto"/>
                <w:right w:val="none" w:sz="0" w:space="0" w:color="auto"/>
              </w:divBdr>
              <w:divsChild>
                <w:div w:id="16702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4761">
      <w:bodyDiv w:val="1"/>
      <w:marLeft w:val="0"/>
      <w:marRight w:val="0"/>
      <w:marTop w:val="0"/>
      <w:marBottom w:val="0"/>
      <w:divBdr>
        <w:top w:val="none" w:sz="0" w:space="0" w:color="auto"/>
        <w:left w:val="none" w:sz="0" w:space="0" w:color="auto"/>
        <w:bottom w:val="none" w:sz="0" w:space="0" w:color="auto"/>
        <w:right w:val="none" w:sz="0" w:space="0" w:color="auto"/>
      </w:divBdr>
      <w:divsChild>
        <w:div w:id="1426420258">
          <w:marLeft w:val="0"/>
          <w:marRight w:val="0"/>
          <w:marTop w:val="0"/>
          <w:marBottom w:val="0"/>
          <w:divBdr>
            <w:top w:val="none" w:sz="0" w:space="0" w:color="auto"/>
            <w:left w:val="none" w:sz="0" w:space="0" w:color="auto"/>
            <w:bottom w:val="none" w:sz="0" w:space="0" w:color="auto"/>
            <w:right w:val="none" w:sz="0" w:space="0" w:color="auto"/>
          </w:divBdr>
          <w:divsChild>
            <w:div w:id="1409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5338">
      <w:bodyDiv w:val="1"/>
      <w:marLeft w:val="0"/>
      <w:marRight w:val="0"/>
      <w:marTop w:val="0"/>
      <w:marBottom w:val="0"/>
      <w:divBdr>
        <w:top w:val="none" w:sz="0" w:space="0" w:color="auto"/>
        <w:left w:val="none" w:sz="0" w:space="0" w:color="auto"/>
        <w:bottom w:val="none" w:sz="0" w:space="0" w:color="auto"/>
        <w:right w:val="none" w:sz="0" w:space="0" w:color="auto"/>
      </w:divBdr>
    </w:div>
    <w:div w:id="948198180">
      <w:bodyDiv w:val="1"/>
      <w:marLeft w:val="0"/>
      <w:marRight w:val="0"/>
      <w:marTop w:val="0"/>
      <w:marBottom w:val="0"/>
      <w:divBdr>
        <w:top w:val="none" w:sz="0" w:space="0" w:color="auto"/>
        <w:left w:val="none" w:sz="0" w:space="0" w:color="auto"/>
        <w:bottom w:val="none" w:sz="0" w:space="0" w:color="auto"/>
        <w:right w:val="none" w:sz="0" w:space="0" w:color="auto"/>
      </w:divBdr>
      <w:divsChild>
        <w:div w:id="70935063">
          <w:marLeft w:val="0"/>
          <w:marRight w:val="0"/>
          <w:marTop w:val="0"/>
          <w:marBottom w:val="0"/>
          <w:divBdr>
            <w:top w:val="none" w:sz="0" w:space="0" w:color="auto"/>
            <w:left w:val="none" w:sz="0" w:space="0" w:color="auto"/>
            <w:bottom w:val="none" w:sz="0" w:space="0" w:color="auto"/>
            <w:right w:val="none" w:sz="0" w:space="0" w:color="auto"/>
          </w:divBdr>
          <w:divsChild>
            <w:div w:id="516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971">
      <w:bodyDiv w:val="1"/>
      <w:marLeft w:val="0"/>
      <w:marRight w:val="0"/>
      <w:marTop w:val="0"/>
      <w:marBottom w:val="0"/>
      <w:divBdr>
        <w:top w:val="none" w:sz="0" w:space="0" w:color="auto"/>
        <w:left w:val="none" w:sz="0" w:space="0" w:color="auto"/>
        <w:bottom w:val="none" w:sz="0" w:space="0" w:color="auto"/>
        <w:right w:val="none" w:sz="0" w:space="0" w:color="auto"/>
      </w:divBdr>
      <w:divsChild>
        <w:div w:id="1411267279">
          <w:marLeft w:val="0"/>
          <w:marRight w:val="0"/>
          <w:marTop w:val="0"/>
          <w:marBottom w:val="0"/>
          <w:divBdr>
            <w:top w:val="none" w:sz="0" w:space="0" w:color="auto"/>
            <w:left w:val="none" w:sz="0" w:space="0" w:color="auto"/>
            <w:bottom w:val="none" w:sz="0" w:space="0" w:color="auto"/>
            <w:right w:val="none" w:sz="0" w:space="0" w:color="auto"/>
          </w:divBdr>
          <w:divsChild>
            <w:div w:id="20159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9434">
      <w:bodyDiv w:val="1"/>
      <w:marLeft w:val="0"/>
      <w:marRight w:val="0"/>
      <w:marTop w:val="0"/>
      <w:marBottom w:val="0"/>
      <w:divBdr>
        <w:top w:val="none" w:sz="0" w:space="0" w:color="auto"/>
        <w:left w:val="none" w:sz="0" w:space="0" w:color="auto"/>
        <w:bottom w:val="none" w:sz="0" w:space="0" w:color="auto"/>
        <w:right w:val="none" w:sz="0" w:space="0" w:color="auto"/>
      </w:divBdr>
    </w:div>
    <w:div w:id="1001812710">
      <w:bodyDiv w:val="1"/>
      <w:marLeft w:val="0"/>
      <w:marRight w:val="0"/>
      <w:marTop w:val="0"/>
      <w:marBottom w:val="0"/>
      <w:divBdr>
        <w:top w:val="none" w:sz="0" w:space="0" w:color="auto"/>
        <w:left w:val="none" w:sz="0" w:space="0" w:color="auto"/>
        <w:bottom w:val="none" w:sz="0" w:space="0" w:color="auto"/>
        <w:right w:val="none" w:sz="0" w:space="0" w:color="auto"/>
      </w:divBdr>
    </w:div>
    <w:div w:id="1030647769">
      <w:bodyDiv w:val="1"/>
      <w:marLeft w:val="0"/>
      <w:marRight w:val="0"/>
      <w:marTop w:val="0"/>
      <w:marBottom w:val="0"/>
      <w:divBdr>
        <w:top w:val="none" w:sz="0" w:space="0" w:color="auto"/>
        <w:left w:val="none" w:sz="0" w:space="0" w:color="auto"/>
        <w:bottom w:val="none" w:sz="0" w:space="0" w:color="auto"/>
        <w:right w:val="none" w:sz="0" w:space="0" w:color="auto"/>
      </w:divBdr>
      <w:divsChild>
        <w:div w:id="1178081954">
          <w:marLeft w:val="0"/>
          <w:marRight w:val="0"/>
          <w:marTop w:val="0"/>
          <w:marBottom w:val="0"/>
          <w:divBdr>
            <w:top w:val="none" w:sz="0" w:space="0" w:color="auto"/>
            <w:left w:val="none" w:sz="0" w:space="0" w:color="auto"/>
            <w:bottom w:val="none" w:sz="0" w:space="0" w:color="auto"/>
            <w:right w:val="none" w:sz="0" w:space="0" w:color="auto"/>
          </w:divBdr>
          <w:divsChild>
            <w:div w:id="17186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795">
      <w:bodyDiv w:val="1"/>
      <w:marLeft w:val="0"/>
      <w:marRight w:val="0"/>
      <w:marTop w:val="0"/>
      <w:marBottom w:val="0"/>
      <w:divBdr>
        <w:top w:val="none" w:sz="0" w:space="0" w:color="auto"/>
        <w:left w:val="none" w:sz="0" w:space="0" w:color="auto"/>
        <w:bottom w:val="none" w:sz="0" w:space="0" w:color="auto"/>
        <w:right w:val="none" w:sz="0" w:space="0" w:color="auto"/>
      </w:divBdr>
      <w:divsChild>
        <w:div w:id="160838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31843">
              <w:marLeft w:val="0"/>
              <w:marRight w:val="0"/>
              <w:marTop w:val="0"/>
              <w:marBottom w:val="0"/>
              <w:divBdr>
                <w:top w:val="none" w:sz="0" w:space="0" w:color="auto"/>
                <w:left w:val="none" w:sz="0" w:space="0" w:color="auto"/>
                <w:bottom w:val="none" w:sz="0" w:space="0" w:color="auto"/>
                <w:right w:val="none" w:sz="0" w:space="0" w:color="auto"/>
              </w:divBdr>
              <w:divsChild>
                <w:div w:id="1057433932">
                  <w:marLeft w:val="0"/>
                  <w:marRight w:val="0"/>
                  <w:marTop w:val="0"/>
                  <w:marBottom w:val="0"/>
                  <w:divBdr>
                    <w:top w:val="none" w:sz="0" w:space="0" w:color="auto"/>
                    <w:left w:val="none" w:sz="0" w:space="0" w:color="auto"/>
                    <w:bottom w:val="none" w:sz="0" w:space="0" w:color="auto"/>
                    <w:right w:val="none" w:sz="0" w:space="0" w:color="auto"/>
                  </w:divBdr>
                  <w:divsChild>
                    <w:div w:id="431167595">
                      <w:marLeft w:val="0"/>
                      <w:marRight w:val="0"/>
                      <w:marTop w:val="0"/>
                      <w:marBottom w:val="0"/>
                      <w:divBdr>
                        <w:top w:val="none" w:sz="0" w:space="0" w:color="auto"/>
                        <w:left w:val="none" w:sz="0" w:space="0" w:color="auto"/>
                        <w:bottom w:val="none" w:sz="0" w:space="0" w:color="auto"/>
                        <w:right w:val="none" w:sz="0" w:space="0" w:color="auto"/>
                      </w:divBdr>
                      <w:divsChild>
                        <w:div w:id="13684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636672">
                              <w:marLeft w:val="0"/>
                              <w:marRight w:val="0"/>
                              <w:marTop w:val="0"/>
                              <w:marBottom w:val="0"/>
                              <w:divBdr>
                                <w:top w:val="none" w:sz="0" w:space="0" w:color="auto"/>
                                <w:left w:val="none" w:sz="0" w:space="0" w:color="auto"/>
                                <w:bottom w:val="none" w:sz="0" w:space="0" w:color="auto"/>
                                <w:right w:val="none" w:sz="0" w:space="0" w:color="auto"/>
                              </w:divBdr>
                              <w:divsChild>
                                <w:div w:id="152793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4295">
                                      <w:marLeft w:val="0"/>
                                      <w:marRight w:val="0"/>
                                      <w:marTop w:val="0"/>
                                      <w:marBottom w:val="0"/>
                                      <w:divBdr>
                                        <w:top w:val="none" w:sz="0" w:space="0" w:color="auto"/>
                                        <w:left w:val="none" w:sz="0" w:space="0" w:color="auto"/>
                                        <w:bottom w:val="none" w:sz="0" w:space="0" w:color="auto"/>
                                        <w:right w:val="none" w:sz="0" w:space="0" w:color="auto"/>
                                      </w:divBdr>
                                      <w:divsChild>
                                        <w:div w:id="1713454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8034">
                                              <w:marLeft w:val="0"/>
                                              <w:marRight w:val="0"/>
                                              <w:marTop w:val="0"/>
                                              <w:marBottom w:val="0"/>
                                              <w:divBdr>
                                                <w:top w:val="none" w:sz="0" w:space="0" w:color="auto"/>
                                                <w:left w:val="none" w:sz="0" w:space="0" w:color="auto"/>
                                                <w:bottom w:val="none" w:sz="0" w:space="0" w:color="auto"/>
                                                <w:right w:val="none" w:sz="0" w:space="0" w:color="auto"/>
                                              </w:divBdr>
                                              <w:divsChild>
                                                <w:div w:id="212804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665655">
                                                      <w:marLeft w:val="0"/>
                                                      <w:marRight w:val="0"/>
                                                      <w:marTop w:val="0"/>
                                                      <w:marBottom w:val="0"/>
                                                      <w:divBdr>
                                                        <w:top w:val="none" w:sz="0" w:space="0" w:color="auto"/>
                                                        <w:left w:val="none" w:sz="0" w:space="0" w:color="auto"/>
                                                        <w:bottom w:val="none" w:sz="0" w:space="0" w:color="auto"/>
                                                        <w:right w:val="none" w:sz="0" w:space="0" w:color="auto"/>
                                                      </w:divBdr>
                                                      <w:divsChild>
                                                        <w:div w:id="198785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75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430070">
                                                                  <w:marLeft w:val="0"/>
                                                                  <w:marRight w:val="0"/>
                                                                  <w:marTop w:val="0"/>
                                                                  <w:marBottom w:val="0"/>
                                                                  <w:divBdr>
                                                                    <w:top w:val="none" w:sz="0" w:space="0" w:color="auto"/>
                                                                    <w:left w:val="none" w:sz="0" w:space="0" w:color="auto"/>
                                                                    <w:bottom w:val="none" w:sz="0" w:space="0" w:color="auto"/>
                                                                    <w:right w:val="none" w:sz="0" w:space="0" w:color="auto"/>
                                                                  </w:divBdr>
                                                                  <w:divsChild>
                                                                    <w:div w:id="29557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372967">
                                                                          <w:marLeft w:val="0"/>
                                                                          <w:marRight w:val="0"/>
                                                                          <w:marTop w:val="0"/>
                                                                          <w:marBottom w:val="0"/>
                                                                          <w:divBdr>
                                                                            <w:top w:val="none" w:sz="0" w:space="0" w:color="auto"/>
                                                                            <w:left w:val="none" w:sz="0" w:space="0" w:color="auto"/>
                                                                            <w:bottom w:val="none" w:sz="0" w:space="0" w:color="auto"/>
                                                                            <w:right w:val="none" w:sz="0" w:space="0" w:color="auto"/>
                                                                          </w:divBdr>
                                                                          <w:divsChild>
                                                                            <w:div w:id="11164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711903">
      <w:bodyDiv w:val="1"/>
      <w:marLeft w:val="0"/>
      <w:marRight w:val="0"/>
      <w:marTop w:val="0"/>
      <w:marBottom w:val="0"/>
      <w:divBdr>
        <w:top w:val="none" w:sz="0" w:space="0" w:color="auto"/>
        <w:left w:val="none" w:sz="0" w:space="0" w:color="auto"/>
        <w:bottom w:val="none" w:sz="0" w:space="0" w:color="auto"/>
        <w:right w:val="none" w:sz="0" w:space="0" w:color="auto"/>
      </w:divBdr>
      <w:divsChild>
        <w:div w:id="1711149452">
          <w:marLeft w:val="0"/>
          <w:marRight w:val="0"/>
          <w:marTop w:val="0"/>
          <w:marBottom w:val="0"/>
          <w:divBdr>
            <w:top w:val="none" w:sz="0" w:space="0" w:color="auto"/>
            <w:left w:val="none" w:sz="0" w:space="0" w:color="auto"/>
            <w:bottom w:val="none" w:sz="0" w:space="0" w:color="auto"/>
            <w:right w:val="none" w:sz="0" w:space="0" w:color="auto"/>
          </w:divBdr>
        </w:div>
      </w:divsChild>
    </w:div>
    <w:div w:id="1066998862">
      <w:bodyDiv w:val="1"/>
      <w:marLeft w:val="0"/>
      <w:marRight w:val="0"/>
      <w:marTop w:val="0"/>
      <w:marBottom w:val="0"/>
      <w:divBdr>
        <w:top w:val="none" w:sz="0" w:space="0" w:color="auto"/>
        <w:left w:val="none" w:sz="0" w:space="0" w:color="auto"/>
        <w:bottom w:val="none" w:sz="0" w:space="0" w:color="auto"/>
        <w:right w:val="none" w:sz="0" w:space="0" w:color="auto"/>
      </w:divBdr>
      <w:divsChild>
        <w:div w:id="1028607727">
          <w:marLeft w:val="0"/>
          <w:marRight w:val="0"/>
          <w:marTop w:val="0"/>
          <w:marBottom w:val="0"/>
          <w:divBdr>
            <w:top w:val="none" w:sz="0" w:space="0" w:color="auto"/>
            <w:left w:val="none" w:sz="0" w:space="0" w:color="auto"/>
            <w:bottom w:val="none" w:sz="0" w:space="0" w:color="auto"/>
            <w:right w:val="none" w:sz="0" w:space="0" w:color="auto"/>
          </w:divBdr>
          <w:divsChild>
            <w:div w:id="513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974">
      <w:bodyDiv w:val="1"/>
      <w:marLeft w:val="0"/>
      <w:marRight w:val="0"/>
      <w:marTop w:val="0"/>
      <w:marBottom w:val="0"/>
      <w:divBdr>
        <w:top w:val="none" w:sz="0" w:space="0" w:color="auto"/>
        <w:left w:val="none" w:sz="0" w:space="0" w:color="auto"/>
        <w:bottom w:val="none" w:sz="0" w:space="0" w:color="auto"/>
        <w:right w:val="none" w:sz="0" w:space="0" w:color="auto"/>
      </w:divBdr>
    </w:div>
    <w:div w:id="1111240403">
      <w:bodyDiv w:val="1"/>
      <w:marLeft w:val="0"/>
      <w:marRight w:val="0"/>
      <w:marTop w:val="0"/>
      <w:marBottom w:val="0"/>
      <w:divBdr>
        <w:top w:val="none" w:sz="0" w:space="0" w:color="auto"/>
        <w:left w:val="none" w:sz="0" w:space="0" w:color="auto"/>
        <w:bottom w:val="none" w:sz="0" w:space="0" w:color="auto"/>
        <w:right w:val="none" w:sz="0" w:space="0" w:color="auto"/>
      </w:divBdr>
    </w:div>
    <w:div w:id="1115249949">
      <w:bodyDiv w:val="1"/>
      <w:marLeft w:val="0"/>
      <w:marRight w:val="0"/>
      <w:marTop w:val="0"/>
      <w:marBottom w:val="0"/>
      <w:divBdr>
        <w:top w:val="none" w:sz="0" w:space="0" w:color="auto"/>
        <w:left w:val="none" w:sz="0" w:space="0" w:color="auto"/>
        <w:bottom w:val="none" w:sz="0" w:space="0" w:color="auto"/>
        <w:right w:val="none" w:sz="0" w:space="0" w:color="auto"/>
      </w:divBdr>
      <w:divsChild>
        <w:div w:id="1370641042">
          <w:marLeft w:val="0"/>
          <w:marRight w:val="0"/>
          <w:marTop w:val="0"/>
          <w:marBottom w:val="0"/>
          <w:divBdr>
            <w:top w:val="none" w:sz="0" w:space="0" w:color="auto"/>
            <w:left w:val="none" w:sz="0" w:space="0" w:color="auto"/>
            <w:bottom w:val="none" w:sz="0" w:space="0" w:color="auto"/>
            <w:right w:val="none" w:sz="0" w:space="0" w:color="auto"/>
          </w:divBdr>
        </w:div>
      </w:divsChild>
    </w:div>
    <w:div w:id="1169177364">
      <w:bodyDiv w:val="1"/>
      <w:marLeft w:val="0"/>
      <w:marRight w:val="0"/>
      <w:marTop w:val="0"/>
      <w:marBottom w:val="0"/>
      <w:divBdr>
        <w:top w:val="none" w:sz="0" w:space="0" w:color="auto"/>
        <w:left w:val="none" w:sz="0" w:space="0" w:color="auto"/>
        <w:bottom w:val="none" w:sz="0" w:space="0" w:color="auto"/>
        <w:right w:val="none" w:sz="0" w:space="0" w:color="auto"/>
      </w:divBdr>
      <w:divsChild>
        <w:div w:id="318120010">
          <w:marLeft w:val="0"/>
          <w:marRight w:val="0"/>
          <w:marTop w:val="240"/>
          <w:marBottom w:val="240"/>
          <w:divBdr>
            <w:top w:val="none" w:sz="0" w:space="0" w:color="auto"/>
            <w:left w:val="none" w:sz="0" w:space="0" w:color="auto"/>
            <w:bottom w:val="none" w:sz="0" w:space="0" w:color="auto"/>
            <w:right w:val="none" w:sz="0" w:space="0" w:color="auto"/>
          </w:divBdr>
          <w:divsChild>
            <w:div w:id="229388703">
              <w:marLeft w:val="0"/>
              <w:marRight w:val="0"/>
              <w:marTop w:val="0"/>
              <w:marBottom w:val="0"/>
              <w:divBdr>
                <w:top w:val="none" w:sz="0" w:space="0" w:color="auto"/>
                <w:left w:val="none" w:sz="0" w:space="0" w:color="auto"/>
                <w:bottom w:val="none" w:sz="0" w:space="0" w:color="auto"/>
                <w:right w:val="none" w:sz="0" w:space="0" w:color="auto"/>
              </w:divBdr>
            </w:div>
            <w:div w:id="1064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2144">
      <w:bodyDiv w:val="1"/>
      <w:marLeft w:val="0"/>
      <w:marRight w:val="0"/>
      <w:marTop w:val="0"/>
      <w:marBottom w:val="0"/>
      <w:divBdr>
        <w:top w:val="none" w:sz="0" w:space="0" w:color="auto"/>
        <w:left w:val="none" w:sz="0" w:space="0" w:color="auto"/>
        <w:bottom w:val="none" w:sz="0" w:space="0" w:color="auto"/>
        <w:right w:val="none" w:sz="0" w:space="0" w:color="auto"/>
      </w:divBdr>
      <w:divsChild>
        <w:div w:id="1144079543">
          <w:marLeft w:val="0"/>
          <w:marRight w:val="0"/>
          <w:marTop w:val="0"/>
          <w:marBottom w:val="0"/>
          <w:divBdr>
            <w:top w:val="none" w:sz="0" w:space="0" w:color="auto"/>
            <w:left w:val="none" w:sz="0" w:space="0" w:color="auto"/>
            <w:bottom w:val="none" w:sz="0" w:space="0" w:color="auto"/>
            <w:right w:val="none" w:sz="0" w:space="0" w:color="auto"/>
          </w:divBdr>
          <w:divsChild>
            <w:div w:id="15510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6619">
      <w:bodyDiv w:val="1"/>
      <w:marLeft w:val="0"/>
      <w:marRight w:val="0"/>
      <w:marTop w:val="0"/>
      <w:marBottom w:val="0"/>
      <w:divBdr>
        <w:top w:val="none" w:sz="0" w:space="0" w:color="auto"/>
        <w:left w:val="none" w:sz="0" w:space="0" w:color="auto"/>
        <w:bottom w:val="none" w:sz="0" w:space="0" w:color="auto"/>
        <w:right w:val="none" w:sz="0" w:space="0" w:color="auto"/>
      </w:divBdr>
      <w:divsChild>
        <w:div w:id="639769931">
          <w:marLeft w:val="0"/>
          <w:marRight w:val="0"/>
          <w:marTop w:val="0"/>
          <w:marBottom w:val="0"/>
          <w:divBdr>
            <w:top w:val="none" w:sz="0" w:space="0" w:color="auto"/>
            <w:left w:val="none" w:sz="0" w:space="0" w:color="auto"/>
            <w:bottom w:val="none" w:sz="0" w:space="0" w:color="auto"/>
            <w:right w:val="none" w:sz="0" w:space="0" w:color="auto"/>
          </w:divBdr>
          <w:divsChild>
            <w:div w:id="9232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020">
      <w:bodyDiv w:val="1"/>
      <w:marLeft w:val="0"/>
      <w:marRight w:val="0"/>
      <w:marTop w:val="0"/>
      <w:marBottom w:val="0"/>
      <w:divBdr>
        <w:top w:val="none" w:sz="0" w:space="0" w:color="auto"/>
        <w:left w:val="none" w:sz="0" w:space="0" w:color="auto"/>
        <w:bottom w:val="none" w:sz="0" w:space="0" w:color="auto"/>
        <w:right w:val="none" w:sz="0" w:space="0" w:color="auto"/>
      </w:divBdr>
    </w:div>
    <w:div w:id="1229611269">
      <w:bodyDiv w:val="1"/>
      <w:marLeft w:val="0"/>
      <w:marRight w:val="0"/>
      <w:marTop w:val="0"/>
      <w:marBottom w:val="0"/>
      <w:divBdr>
        <w:top w:val="none" w:sz="0" w:space="0" w:color="auto"/>
        <w:left w:val="none" w:sz="0" w:space="0" w:color="auto"/>
        <w:bottom w:val="none" w:sz="0" w:space="0" w:color="auto"/>
        <w:right w:val="none" w:sz="0" w:space="0" w:color="auto"/>
      </w:divBdr>
      <w:divsChild>
        <w:div w:id="176236835">
          <w:marLeft w:val="0"/>
          <w:marRight w:val="0"/>
          <w:marTop w:val="0"/>
          <w:marBottom w:val="0"/>
          <w:divBdr>
            <w:top w:val="none" w:sz="0" w:space="0" w:color="auto"/>
            <w:left w:val="none" w:sz="0" w:space="0" w:color="auto"/>
            <w:bottom w:val="none" w:sz="0" w:space="0" w:color="auto"/>
            <w:right w:val="none" w:sz="0" w:space="0" w:color="auto"/>
          </w:divBdr>
        </w:div>
        <w:div w:id="345526140">
          <w:marLeft w:val="0"/>
          <w:marRight w:val="1500"/>
          <w:marTop w:val="0"/>
          <w:marBottom w:val="0"/>
          <w:divBdr>
            <w:top w:val="none" w:sz="0" w:space="0" w:color="auto"/>
            <w:left w:val="none" w:sz="0" w:space="0" w:color="auto"/>
            <w:bottom w:val="none" w:sz="0" w:space="0" w:color="auto"/>
            <w:right w:val="none" w:sz="0" w:space="0" w:color="auto"/>
          </w:divBdr>
        </w:div>
        <w:div w:id="1784618740">
          <w:marLeft w:val="0"/>
          <w:marRight w:val="1500"/>
          <w:marTop w:val="30"/>
          <w:marBottom w:val="30"/>
          <w:divBdr>
            <w:top w:val="none" w:sz="0" w:space="0" w:color="auto"/>
            <w:left w:val="none" w:sz="0" w:space="0" w:color="auto"/>
            <w:bottom w:val="none" w:sz="0" w:space="0" w:color="auto"/>
            <w:right w:val="none" w:sz="0" w:space="0" w:color="auto"/>
          </w:divBdr>
        </w:div>
      </w:divsChild>
    </w:div>
    <w:div w:id="1295065886">
      <w:bodyDiv w:val="1"/>
      <w:marLeft w:val="0"/>
      <w:marRight w:val="0"/>
      <w:marTop w:val="0"/>
      <w:marBottom w:val="0"/>
      <w:divBdr>
        <w:top w:val="none" w:sz="0" w:space="0" w:color="auto"/>
        <w:left w:val="none" w:sz="0" w:space="0" w:color="auto"/>
        <w:bottom w:val="none" w:sz="0" w:space="0" w:color="auto"/>
        <w:right w:val="none" w:sz="0" w:space="0" w:color="auto"/>
      </w:divBdr>
    </w:div>
    <w:div w:id="1305545761">
      <w:bodyDiv w:val="1"/>
      <w:marLeft w:val="0"/>
      <w:marRight w:val="0"/>
      <w:marTop w:val="0"/>
      <w:marBottom w:val="0"/>
      <w:divBdr>
        <w:top w:val="none" w:sz="0" w:space="0" w:color="auto"/>
        <w:left w:val="none" w:sz="0" w:space="0" w:color="auto"/>
        <w:bottom w:val="none" w:sz="0" w:space="0" w:color="auto"/>
        <w:right w:val="none" w:sz="0" w:space="0" w:color="auto"/>
      </w:divBdr>
      <w:divsChild>
        <w:div w:id="314573930">
          <w:marLeft w:val="0"/>
          <w:marRight w:val="0"/>
          <w:marTop w:val="0"/>
          <w:marBottom w:val="0"/>
          <w:divBdr>
            <w:top w:val="none" w:sz="0" w:space="0" w:color="auto"/>
            <w:left w:val="none" w:sz="0" w:space="0" w:color="auto"/>
            <w:bottom w:val="none" w:sz="0" w:space="0" w:color="auto"/>
            <w:right w:val="none" w:sz="0" w:space="0" w:color="auto"/>
          </w:divBdr>
          <w:divsChild>
            <w:div w:id="3301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348">
      <w:bodyDiv w:val="1"/>
      <w:marLeft w:val="0"/>
      <w:marRight w:val="0"/>
      <w:marTop w:val="0"/>
      <w:marBottom w:val="0"/>
      <w:divBdr>
        <w:top w:val="none" w:sz="0" w:space="0" w:color="auto"/>
        <w:left w:val="none" w:sz="0" w:space="0" w:color="auto"/>
        <w:bottom w:val="none" w:sz="0" w:space="0" w:color="auto"/>
        <w:right w:val="none" w:sz="0" w:space="0" w:color="auto"/>
      </w:divBdr>
      <w:divsChild>
        <w:div w:id="597829430">
          <w:marLeft w:val="0"/>
          <w:marRight w:val="0"/>
          <w:marTop w:val="34"/>
          <w:marBottom w:val="34"/>
          <w:divBdr>
            <w:top w:val="none" w:sz="0" w:space="0" w:color="auto"/>
            <w:left w:val="none" w:sz="0" w:space="0" w:color="auto"/>
            <w:bottom w:val="none" w:sz="0" w:space="0" w:color="auto"/>
            <w:right w:val="none" w:sz="0" w:space="0" w:color="auto"/>
          </w:divBdr>
        </w:div>
      </w:divsChild>
    </w:div>
    <w:div w:id="1338383083">
      <w:bodyDiv w:val="1"/>
      <w:marLeft w:val="0"/>
      <w:marRight w:val="0"/>
      <w:marTop w:val="0"/>
      <w:marBottom w:val="0"/>
      <w:divBdr>
        <w:top w:val="none" w:sz="0" w:space="0" w:color="auto"/>
        <w:left w:val="none" w:sz="0" w:space="0" w:color="auto"/>
        <w:bottom w:val="none" w:sz="0" w:space="0" w:color="auto"/>
        <w:right w:val="none" w:sz="0" w:space="0" w:color="auto"/>
      </w:divBdr>
      <w:divsChild>
        <w:div w:id="1289165448">
          <w:marLeft w:val="0"/>
          <w:marRight w:val="1500"/>
          <w:marTop w:val="30"/>
          <w:marBottom w:val="30"/>
          <w:divBdr>
            <w:top w:val="none" w:sz="0" w:space="0" w:color="auto"/>
            <w:left w:val="none" w:sz="0" w:space="0" w:color="auto"/>
            <w:bottom w:val="none" w:sz="0" w:space="0" w:color="auto"/>
            <w:right w:val="none" w:sz="0" w:space="0" w:color="auto"/>
          </w:divBdr>
        </w:div>
        <w:div w:id="1400710182">
          <w:marLeft w:val="0"/>
          <w:marRight w:val="1500"/>
          <w:marTop w:val="0"/>
          <w:marBottom w:val="0"/>
          <w:divBdr>
            <w:top w:val="none" w:sz="0" w:space="0" w:color="auto"/>
            <w:left w:val="none" w:sz="0" w:space="0" w:color="auto"/>
            <w:bottom w:val="none" w:sz="0" w:space="0" w:color="auto"/>
            <w:right w:val="none" w:sz="0" w:space="0" w:color="auto"/>
          </w:divBdr>
        </w:div>
        <w:div w:id="1635213784">
          <w:marLeft w:val="0"/>
          <w:marRight w:val="0"/>
          <w:marTop w:val="0"/>
          <w:marBottom w:val="0"/>
          <w:divBdr>
            <w:top w:val="none" w:sz="0" w:space="0" w:color="auto"/>
            <w:left w:val="none" w:sz="0" w:space="0" w:color="auto"/>
            <w:bottom w:val="none" w:sz="0" w:space="0" w:color="auto"/>
            <w:right w:val="none" w:sz="0" w:space="0" w:color="auto"/>
          </w:divBdr>
        </w:div>
      </w:divsChild>
    </w:div>
    <w:div w:id="1355422852">
      <w:bodyDiv w:val="1"/>
      <w:marLeft w:val="0"/>
      <w:marRight w:val="0"/>
      <w:marTop w:val="0"/>
      <w:marBottom w:val="0"/>
      <w:divBdr>
        <w:top w:val="none" w:sz="0" w:space="0" w:color="auto"/>
        <w:left w:val="none" w:sz="0" w:space="0" w:color="auto"/>
        <w:bottom w:val="none" w:sz="0" w:space="0" w:color="auto"/>
        <w:right w:val="none" w:sz="0" w:space="0" w:color="auto"/>
      </w:divBdr>
      <w:divsChild>
        <w:div w:id="170342916">
          <w:marLeft w:val="0"/>
          <w:marRight w:val="1500"/>
          <w:marTop w:val="0"/>
          <w:marBottom w:val="0"/>
          <w:divBdr>
            <w:top w:val="none" w:sz="0" w:space="0" w:color="auto"/>
            <w:left w:val="none" w:sz="0" w:space="0" w:color="auto"/>
            <w:bottom w:val="none" w:sz="0" w:space="0" w:color="auto"/>
            <w:right w:val="none" w:sz="0" w:space="0" w:color="auto"/>
          </w:divBdr>
        </w:div>
      </w:divsChild>
    </w:div>
    <w:div w:id="1375691079">
      <w:bodyDiv w:val="1"/>
      <w:marLeft w:val="0"/>
      <w:marRight w:val="0"/>
      <w:marTop w:val="0"/>
      <w:marBottom w:val="0"/>
      <w:divBdr>
        <w:top w:val="none" w:sz="0" w:space="0" w:color="auto"/>
        <w:left w:val="none" w:sz="0" w:space="0" w:color="auto"/>
        <w:bottom w:val="none" w:sz="0" w:space="0" w:color="auto"/>
        <w:right w:val="none" w:sz="0" w:space="0" w:color="auto"/>
      </w:divBdr>
      <w:divsChild>
        <w:div w:id="1418088092">
          <w:marLeft w:val="0"/>
          <w:marRight w:val="0"/>
          <w:marTop w:val="34"/>
          <w:marBottom w:val="34"/>
          <w:divBdr>
            <w:top w:val="none" w:sz="0" w:space="0" w:color="auto"/>
            <w:left w:val="none" w:sz="0" w:space="0" w:color="auto"/>
            <w:bottom w:val="none" w:sz="0" w:space="0" w:color="auto"/>
            <w:right w:val="none" w:sz="0" w:space="0" w:color="auto"/>
          </w:divBdr>
        </w:div>
      </w:divsChild>
    </w:div>
    <w:div w:id="1397781233">
      <w:bodyDiv w:val="1"/>
      <w:marLeft w:val="0"/>
      <w:marRight w:val="0"/>
      <w:marTop w:val="0"/>
      <w:marBottom w:val="0"/>
      <w:divBdr>
        <w:top w:val="none" w:sz="0" w:space="0" w:color="auto"/>
        <w:left w:val="none" w:sz="0" w:space="0" w:color="auto"/>
        <w:bottom w:val="none" w:sz="0" w:space="0" w:color="auto"/>
        <w:right w:val="none" w:sz="0" w:space="0" w:color="auto"/>
      </w:divBdr>
      <w:divsChild>
        <w:div w:id="2098093205">
          <w:marLeft w:val="0"/>
          <w:marRight w:val="0"/>
          <w:marTop w:val="0"/>
          <w:marBottom w:val="0"/>
          <w:divBdr>
            <w:top w:val="none" w:sz="0" w:space="0" w:color="auto"/>
            <w:left w:val="none" w:sz="0" w:space="0" w:color="auto"/>
            <w:bottom w:val="none" w:sz="0" w:space="0" w:color="auto"/>
            <w:right w:val="none" w:sz="0" w:space="0" w:color="auto"/>
          </w:divBdr>
        </w:div>
      </w:divsChild>
    </w:div>
    <w:div w:id="1402633116">
      <w:bodyDiv w:val="1"/>
      <w:marLeft w:val="0"/>
      <w:marRight w:val="0"/>
      <w:marTop w:val="0"/>
      <w:marBottom w:val="0"/>
      <w:divBdr>
        <w:top w:val="none" w:sz="0" w:space="0" w:color="auto"/>
        <w:left w:val="none" w:sz="0" w:space="0" w:color="auto"/>
        <w:bottom w:val="none" w:sz="0" w:space="0" w:color="auto"/>
        <w:right w:val="none" w:sz="0" w:space="0" w:color="auto"/>
      </w:divBdr>
    </w:div>
    <w:div w:id="1405682018">
      <w:bodyDiv w:val="1"/>
      <w:marLeft w:val="0"/>
      <w:marRight w:val="0"/>
      <w:marTop w:val="0"/>
      <w:marBottom w:val="0"/>
      <w:divBdr>
        <w:top w:val="none" w:sz="0" w:space="0" w:color="auto"/>
        <w:left w:val="none" w:sz="0" w:space="0" w:color="auto"/>
        <w:bottom w:val="none" w:sz="0" w:space="0" w:color="auto"/>
        <w:right w:val="none" w:sz="0" w:space="0" w:color="auto"/>
      </w:divBdr>
    </w:div>
    <w:div w:id="1408728213">
      <w:bodyDiv w:val="1"/>
      <w:marLeft w:val="0"/>
      <w:marRight w:val="0"/>
      <w:marTop w:val="0"/>
      <w:marBottom w:val="0"/>
      <w:divBdr>
        <w:top w:val="none" w:sz="0" w:space="0" w:color="auto"/>
        <w:left w:val="none" w:sz="0" w:space="0" w:color="auto"/>
        <w:bottom w:val="none" w:sz="0" w:space="0" w:color="auto"/>
        <w:right w:val="none" w:sz="0" w:space="0" w:color="auto"/>
      </w:divBdr>
      <w:divsChild>
        <w:div w:id="1124082056">
          <w:marLeft w:val="0"/>
          <w:marRight w:val="1500"/>
          <w:marTop w:val="30"/>
          <w:marBottom w:val="30"/>
          <w:divBdr>
            <w:top w:val="none" w:sz="0" w:space="0" w:color="auto"/>
            <w:left w:val="none" w:sz="0" w:space="0" w:color="auto"/>
            <w:bottom w:val="none" w:sz="0" w:space="0" w:color="auto"/>
            <w:right w:val="none" w:sz="0" w:space="0" w:color="auto"/>
          </w:divBdr>
        </w:div>
        <w:div w:id="1573732245">
          <w:marLeft w:val="0"/>
          <w:marRight w:val="1500"/>
          <w:marTop w:val="0"/>
          <w:marBottom w:val="0"/>
          <w:divBdr>
            <w:top w:val="none" w:sz="0" w:space="0" w:color="auto"/>
            <w:left w:val="none" w:sz="0" w:space="0" w:color="auto"/>
            <w:bottom w:val="none" w:sz="0" w:space="0" w:color="auto"/>
            <w:right w:val="none" w:sz="0" w:space="0" w:color="auto"/>
          </w:divBdr>
        </w:div>
        <w:div w:id="2082365505">
          <w:marLeft w:val="0"/>
          <w:marRight w:val="0"/>
          <w:marTop w:val="0"/>
          <w:marBottom w:val="0"/>
          <w:divBdr>
            <w:top w:val="none" w:sz="0" w:space="0" w:color="auto"/>
            <w:left w:val="none" w:sz="0" w:space="0" w:color="auto"/>
            <w:bottom w:val="none" w:sz="0" w:space="0" w:color="auto"/>
            <w:right w:val="none" w:sz="0" w:space="0" w:color="auto"/>
          </w:divBdr>
        </w:div>
      </w:divsChild>
    </w:div>
    <w:div w:id="1409690777">
      <w:bodyDiv w:val="1"/>
      <w:marLeft w:val="0"/>
      <w:marRight w:val="0"/>
      <w:marTop w:val="0"/>
      <w:marBottom w:val="0"/>
      <w:divBdr>
        <w:top w:val="none" w:sz="0" w:space="0" w:color="auto"/>
        <w:left w:val="none" w:sz="0" w:space="0" w:color="auto"/>
        <w:bottom w:val="none" w:sz="0" w:space="0" w:color="auto"/>
        <w:right w:val="none" w:sz="0" w:space="0" w:color="auto"/>
      </w:divBdr>
    </w:div>
    <w:div w:id="1416392346">
      <w:bodyDiv w:val="1"/>
      <w:marLeft w:val="0"/>
      <w:marRight w:val="0"/>
      <w:marTop w:val="0"/>
      <w:marBottom w:val="0"/>
      <w:divBdr>
        <w:top w:val="none" w:sz="0" w:space="0" w:color="auto"/>
        <w:left w:val="none" w:sz="0" w:space="0" w:color="auto"/>
        <w:bottom w:val="none" w:sz="0" w:space="0" w:color="auto"/>
        <w:right w:val="none" w:sz="0" w:space="0" w:color="auto"/>
      </w:divBdr>
    </w:div>
    <w:div w:id="1434015757">
      <w:bodyDiv w:val="1"/>
      <w:marLeft w:val="0"/>
      <w:marRight w:val="0"/>
      <w:marTop w:val="0"/>
      <w:marBottom w:val="0"/>
      <w:divBdr>
        <w:top w:val="none" w:sz="0" w:space="0" w:color="auto"/>
        <w:left w:val="none" w:sz="0" w:space="0" w:color="auto"/>
        <w:bottom w:val="none" w:sz="0" w:space="0" w:color="auto"/>
        <w:right w:val="none" w:sz="0" w:space="0" w:color="auto"/>
      </w:divBdr>
      <w:divsChild>
        <w:div w:id="46346142">
          <w:marLeft w:val="0"/>
          <w:marRight w:val="0"/>
          <w:marTop w:val="0"/>
          <w:marBottom w:val="0"/>
          <w:divBdr>
            <w:top w:val="none" w:sz="0" w:space="0" w:color="auto"/>
            <w:left w:val="none" w:sz="0" w:space="0" w:color="auto"/>
            <w:bottom w:val="none" w:sz="0" w:space="0" w:color="auto"/>
            <w:right w:val="none" w:sz="0" w:space="0" w:color="auto"/>
          </w:divBdr>
        </w:div>
      </w:divsChild>
    </w:div>
    <w:div w:id="1555773255">
      <w:bodyDiv w:val="1"/>
      <w:marLeft w:val="0"/>
      <w:marRight w:val="0"/>
      <w:marTop w:val="0"/>
      <w:marBottom w:val="0"/>
      <w:divBdr>
        <w:top w:val="none" w:sz="0" w:space="0" w:color="auto"/>
        <w:left w:val="none" w:sz="0" w:space="0" w:color="auto"/>
        <w:bottom w:val="none" w:sz="0" w:space="0" w:color="auto"/>
        <w:right w:val="none" w:sz="0" w:space="0" w:color="auto"/>
      </w:divBdr>
      <w:divsChild>
        <w:div w:id="1276865516">
          <w:marLeft w:val="0"/>
          <w:marRight w:val="0"/>
          <w:marTop w:val="0"/>
          <w:marBottom w:val="0"/>
          <w:divBdr>
            <w:top w:val="none" w:sz="0" w:space="0" w:color="auto"/>
            <w:left w:val="none" w:sz="0" w:space="0" w:color="auto"/>
            <w:bottom w:val="none" w:sz="0" w:space="0" w:color="auto"/>
            <w:right w:val="none" w:sz="0" w:space="0" w:color="auto"/>
          </w:divBdr>
        </w:div>
      </w:divsChild>
    </w:div>
    <w:div w:id="1607613845">
      <w:bodyDiv w:val="1"/>
      <w:marLeft w:val="0"/>
      <w:marRight w:val="0"/>
      <w:marTop w:val="0"/>
      <w:marBottom w:val="0"/>
      <w:divBdr>
        <w:top w:val="none" w:sz="0" w:space="0" w:color="auto"/>
        <w:left w:val="none" w:sz="0" w:space="0" w:color="auto"/>
        <w:bottom w:val="none" w:sz="0" w:space="0" w:color="auto"/>
        <w:right w:val="none" w:sz="0" w:space="0" w:color="auto"/>
      </w:divBdr>
      <w:divsChild>
        <w:div w:id="2030259481">
          <w:marLeft w:val="0"/>
          <w:marRight w:val="0"/>
          <w:marTop w:val="0"/>
          <w:marBottom w:val="0"/>
          <w:divBdr>
            <w:top w:val="none" w:sz="0" w:space="0" w:color="auto"/>
            <w:left w:val="none" w:sz="0" w:space="0" w:color="auto"/>
            <w:bottom w:val="none" w:sz="0" w:space="0" w:color="auto"/>
            <w:right w:val="none" w:sz="0" w:space="0" w:color="auto"/>
          </w:divBdr>
        </w:div>
      </w:divsChild>
    </w:div>
    <w:div w:id="1644581009">
      <w:bodyDiv w:val="1"/>
      <w:marLeft w:val="0"/>
      <w:marRight w:val="0"/>
      <w:marTop w:val="0"/>
      <w:marBottom w:val="0"/>
      <w:divBdr>
        <w:top w:val="none" w:sz="0" w:space="0" w:color="auto"/>
        <w:left w:val="none" w:sz="0" w:space="0" w:color="auto"/>
        <w:bottom w:val="none" w:sz="0" w:space="0" w:color="auto"/>
        <w:right w:val="none" w:sz="0" w:space="0" w:color="auto"/>
      </w:divBdr>
      <w:divsChild>
        <w:div w:id="477765101">
          <w:marLeft w:val="240"/>
          <w:marRight w:val="0"/>
          <w:marTop w:val="0"/>
          <w:marBottom w:val="0"/>
          <w:divBdr>
            <w:top w:val="none" w:sz="0" w:space="0" w:color="auto"/>
            <w:left w:val="none" w:sz="0" w:space="0" w:color="auto"/>
            <w:bottom w:val="none" w:sz="0" w:space="0" w:color="auto"/>
            <w:right w:val="none" w:sz="0" w:space="0" w:color="auto"/>
          </w:divBdr>
          <w:divsChild>
            <w:div w:id="1838572335">
              <w:marLeft w:val="0"/>
              <w:marRight w:val="0"/>
              <w:marTop w:val="0"/>
              <w:marBottom w:val="0"/>
              <w:divBdr>
                <w:top w:val="none" w:sz="0" w:space="0" w:color="auto"/>
                <w:left w:val="none" w:sz="0" w:space="0" w:color="auto"/>
                <w:bottom w:val="none" w:sz="0" w:space="0" w:color="auto"/>
                <w:right w:val="none" w:sz="0" w:space="0" w:color="auto"/>
              </w:divBdr>
              <w:divsChild>
                <w:div w:id="1058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4245">
          <w:marLeft w:val="0"/>
          <w:marRight w:val="0"/>
          <w:marTop w:val="0"/>
          <w:marBottom w:val="0"/>
          <w:divBdr>
            <w:top w:val="none" w:sz="0" w:space="0" w:color="auto"/>
            <w:left w:val="none" w:sz="0" w:space="0" w:color="auto"/>
            <w:bottom w:val="none" w:sz="0" w:space="0" w:color="auto"/>
            <w:right w:val="none" w:sz="0" w:space="0" w:color="auto"/>
          </w:divBdr>
          <w:divsChild>
            <w:div w:id="8172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3469">
      <w:bodyDiv w:val="1"/>
      <w:marLeft w:val="0"/>
      <w:marRight w:val="0"/>
      <w:marTop w:val="0"/>
      <w:marBottom w:val="0"/>
      <w:divBdr>
        <w:top w:val="none" w:sz="0" w:space="0" w:color="auto"/>
        <w:left w:val="none" w:sz="0" w:space="0" w:color="auto"/>
        <w:bottom w:val="none" w:sz="0" w:space="0" w:color="auto"/>
        <w:right w:val="none" w:sz="0" w:space="0" w:color="auto"/>
      </w:divBdr>
    </w:div>
    <w:div w:id="1688561067">
      <w:bodyDiv w:val="1"/>
      <w:marLeft w:val="0"/>
      <w:marRight w:val="0"/>
      <w:marTop w:val="0"/>
      <w:marBottom w:val="0"/>
      <w:divBdr>
        <w:top w:val="none" w:sz="0" w:space="0" w:color="auto"/>
        <w:left w:val="none" w:sz="0" w:space="0" w:color="auto"/>
        <w:bottom w:val="none" w:sz="0" w:space="0" w:color="auto"/>
        <w:right w:val="none" w:sz="0" w:space="0" w:color="auto"/>
      </w:divBdr>
    </w:div>
    <w:div w:id="1728145397">
      <w:bodyDiv w:val="1"/>
      <w:marLeft w:val="0"/>
      <w:marRight w:val="0"/>
      <w:marTop w:val="0"/>
      <w:marBottom w:val="0"/>
      <w:divBdr>
        <w:top w:val="none" w:sz="0" w:space="0" w:color="auto"/>
        <w:left w:val="none" w:sz="0" w:space="0" w:color="auto"/>
        <w:bottom w:val="none" w:sz="0" w:space="0" w:color="auto"/>
        <w:right w:val="none" w:sz="0" w:space="0" w:color="auto"/>
      </w:divBdr>
      <w:divsChild>
        <w:div w:id="680931414">
          <w:marLeft w:val="0"/>
          <w:marRight w:val="0"/>
          <w:marTop w:val="0"/>
          <w:marBottom w:val="0"/>
          <w:divBdr>
            <w:top w:val="none" w:sz="0" w:space="0" w:color="auto"/>
            <w:left w:val="none" w:sz="0" w:space="0" w:color="auto"/>
            <w:bottom w:val="none" w:sz="0" w:space="0" w:color="auto"/>
            <w:right w:val="none" w:sz="0" w:space="0" w:color="auto"/>
          </w:divBdr>
          <w:divsChild>
            <w:div w:id="430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6106">
      <w:bodyDiv w:val="1"/>
      <w:marLeft w:val="0"/>
      <w:marRight w:val="0"/>
      <w:marTop w:val="0"/>
      <w:marBottom w:val="0"/>
      <w:divBdr>
        <w:top w:val="none" w:sz="0" w:space="0" w:color="auto"/>
        <w:left w:val="none" w:sz="0" w:space="0" w:color="auto"/>
        <w:bottom w:val="none" w:sz="0" w:space="0" w:color="auto"/>
        <w:right w:val="none" w:sz="0" w:space="0" w:color="auto"/>
      </w:divBdr>
      <w:divsChild>
        <w:div w:id="1404259826">
          <w:marLeft w:val="0"/>
          <w:marRight w:val="0"/>
          <w:marTop w:val="34"/>
          <w:marBottom w:val="34"/>
          <w:divBdr>
            <w:top w:val="none" w:sz="0" w:space="0" w:color="auto"/>
            <w:left w:val="none" w:sz="0" w:space="0" w:color="auto"/>
            <w:bottom w:val="none" w:sz="0" w:space="0" w:color="auto"/>
            <w:right w:val="none" w:sz="0" w:space="0" w:color="auto"/>
          </w:divBdr>
        </w:div>
      </w:divsChild>
    </w:div>
    <w:div w:id="1749499912">
      <w:bodyDiv w:val="1"/>
      <w:marLeft w:val="0"/>
      <w:marRight w:val="0"/>
      <w:marTop w:val="0"/>
      <w:marBottom w:val="0"/>
      <w:divBdr>
        <w:top w:val="none" w:sz="0" w:space="0" w:color="auto"/>
        <w:left w:val="none" w:sz="0" w:space="0" w:color="auto"/>
        <w:bottom w:val="none" w:sz="0" w:space="0" w:color="auto"/>
        <w:right w:val="none" w:sz="0" w:space="0" w:color="auto"/>
      </w:divBdr>
      <w:divsChild>
        <w:div w:id="2101294950">
          <w:marLeft w:val="0"/>
          <w:marRight w:val="0"/>
          <w:marTop w:val="0"/>
          <w:marBottom w:val="0"/>
          <w:divBdr>
            <w:top w:val="none" w:sz="0" w:space="0" w:color="auto"/>
            <w:left w:val="none" w:sz="0" w:space="0" w:color="auto"/>
            <w:bottom w:val="none" w:sz="0" w:space="0" w:color="auto"/>
            <w:right w:val="none" w:sz="0" w:space="0" w:color="auto"/>
          </w:divBdr>
          <w:divsChild>
            <w:div w:id="5446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09920">
      <w:bodyDiv w:val="1"/>
      <w:marLeft w:val="0"/>
      <w:marRight w:val="0"/>
      <w:marTop w:val="0"/>
      <w:marBottom w:val="0"/>
      <w:divBdr>
        <w:top w:val="none" w:sz="0" w:space="0" w:color="auto"/>
        <w:left w:val="none" w:sz="0" w:space="0" w:color="auto"/>
        <w:bottom w:val="none" w:sz="0" w:space="0" w:color="auto"/>
        <w:right w:val="none" w:sz="0" w:space="0" w:color="auto"/>
      </w:divBdr>
    </w:div>
    <w:div w:id="1782798285">
      <w:bodyDiv w:val="1"/>
      <w:marLeft w:val="0"/>
      <w:marRight w:val="0"/>
      <w:marTop w:val="0"/>
      <w:marBottom w:val="0"/>
      <w:divBdr>
        <w:top w:val="none" w:sz="0" w:space="0" w:color="auto"/>
        <w:left w:val="none" w:sz="0" w:space="0" w:color="auto"/>
        <w:bottom w:val="none" w:sz="0" w:space="0" w:color="auto"/>
        <w:right w:val="none" w:sz="0" w:space="0" w:color="auto"/>
      </w:divBdr>
      <w:divsChild>
        <w:div w:id="317616804">
          <w:marLeft w:val="0"/>
          <w:marRight w:val="0"/>
          <w:marTop w:val="0"/>
          <w:marBottom w:val="0"/>
          <w:divBdr>
            <w:top w:val="none" w:sz="0" w:space="0" w:color="auto"/>
            <w:left w:val="none" w:sz="0" w:space="0" w:color="auto"/>
            <w:bottom w:val="none" w:sz="0" w:space="0" w:color="auto"/>
            <w:right w:val="none" w:sz="0" w:space="0" w:color="auto"/>
          </w:divBdr>
        </w:div>
        <w:div w:id="582297926">
          <w:marLeft w:val="0"/>
          <w:marRight w:val="0"/>
          <w:marTop w:val="0"/>
          <w:marBottom w:val="0"/>
          <w:divBdr>
            <w:top w:val="none" w:sz="0" w:space="0" w:color="auto"/>
            <w:left w:val="none" w:sz="0" w:space="0" w:color="auto"/>
            <w:bottom w:val="none" w:sz="0" w:space="0" w:color="auto"/>
            <w:right w:val="none" w:sz="0" w:space="0" w:color="auto"/>
          </w:divBdr>
        </w:div>
      </w:divsChild>
    </w:div>
    <w:div w:id="1794901991">
      <w:bodyDiv w:val="1"/>
      <w:marLeft w:val="0"/>
      <w:marRight w:val="0"/>
      <w:marTop w:val="0"/>
      <w:marBottom w:val="0"/>
      <w:divBdr>
        <w:top w:val="none" w:sz="0" w:space="0" w:color="auto"/>
        <w:left w:val="none" w:sz="0" w:space="0" w:color="auto"/>
        <w:bottom w:val="none" w:sz="0" w:space="0" w:color="auto"/>
        <w:right w:val="none" w:sz="0" w:space="0" w:color="auto"/>
      </w:divBdr>
      <w:divsChild>
        <w:div w:id="315109147">
          <w:marLeft w:val="0"/>
          <w:marRight w:val="1500"/>
          <w:marTop w:val="0"/>
          <w:marBottom w:val="0"/>
          <w:divBdr>
            <w:top w:val="none" w:sz="0" w:space="0" w:color="auto"/>
            <w:left w:val="none" w:sz="0" w:space="0" w:color="auto"/>
            <w:bottom w:val="none" w:sz="0" w:space="0" w:color="auto"/>
            <w:right w:val="none" w:sz="0" w:space="0" w:color="auto"/>
          </w:divBdr>
        </w:div>
        <w:div w:id="445580294">
          <w:marLeft w:val="0"/>
          <w:marRight w:val="0"/>
          <w:marTop w:val="0"/>
          <w:marBottom w:val="0"/>
          <w:divBdr>
            <w:top w:val="none" w:sz="0" w:space="0" w:color="auto"/>
            <w:left w:val="none" w:sz="0" w:space="0" w:color="auto"/>
            <w:bottom w:val="none" w:sz="0" w:space="0" w:color="auto"/>
            <w:right w:val="none" w:sz="0" w:space="0" w:color="auto"/>
          </w:divBdr>
        </w:div>
        <w:div w:id="965543457">
          <w:marLeft w:val="0"/>
          <w:marRight w:val="1500"/>
          <w:marTop w:val="30"/>
          <w:marBottom w:val="30"/>
          <w:divBdr>
            <w:top w:val="none" w:sz="0" w:space="0" w:color="auto"/>
            <w:left w:val="none" w:sz="0" w:space="0" w:color="auto"/>
            <w:bottom w:val="none" w:sz="0" w:space="0" w:color="auto"/>
            <w:right w:val="none" w:sz="0" w:space="0" w:color="auto"/>
          </w:divBdr>
        </w:div>
      </w:divsChild>
    </w:div>
    <w:div w:id="1813718137">
      <w:bodyDiv w:val="1"/>
      <w:marLeft w:val="0"/>
      <w:marRight w:val="0"/>
      <w:marTop w:val="0"/>
      <w:marBottom w:val="0"/>
      <w:divBdr>
        <w:top w:val="none" w:sz="0" w:space="0" w:color="auto"/>
        <w:left w:val="none" w:sz="0" w:space="0" w:color="auto"/>
        <w:bottom w:val="none" w:sz="0" w:space="0" w:color="auto"/>
        <w:right w:val="none" w:sz="0" w:space="0" w:color="auto"/>
      </w:divBdr>
      <w:divsChild>
        <w:div w:id="1666014637">
          <w:marLeft w:val="0"/>
          <w:marRight w:val="0"/>
          <w:marTop w:val="0"/>
          <w:marBottom w:val="0"/>
          <w:divBdr>
            <w:top w:val="none" w:sz="0" w:space="0" w:color="auto"/>
            <w:left w:val="none" w:sz="0" w:space="0" w:color="auto"/>
            <w:bottom w:val="none" w:sz="0" w:space="0" w:color="auto"/>
            <w:right w:val="none" w:sz="0" w:space="0" w:color="auto"/>
          </w:divBdr>
        </w:div>
      </w:divsChild>
    </w:div>
    <w:div w:id="1836217674">
      <w:bodyDiv w:val="1"/>
      <w:marLeft w:val="0"/>
      <w:marRight w:val="0"/>
      <w:marTop w:val="0"/>
      <w:marBottom w:val="0"/>
      <w:divBdr>
        <w:top w:val="none" w:sz="0" w:space="0" w:color="auto"/>
        <w:left w:val="none" w:sz="0" w:space="0" w:color="auto"/>
        <w:bottom w:val="none" w:sz="0" w:space="0" w:color="auto"/>
        <w:right w:val="none" w:sz="0" w:space="0" w:color="auto"/>
      </w:divBdr>
      <w:divsChild>
        <w:div w:id="209919738">
          <w:marLeft w:val="0"/>
          <w:marRight w:val="0"/>
          <w:marTop w:val="0"/>
          <w:marBottom w:val="0"/>
          <w:divBdr>
            <w:top w:val="none" w:sz="0" w:space="0" w:color="auto"/>
            <w:left w:val="none" w:sz="0" w:space="0" w:color="auto"/>
            <w:bottom w:val="none" w:sz="0" w:space="0" w:color="auto"/>
            <w:right w:val="none" w:sz="0" w:space="0" w:color="auto"/>
          </w:divBdr>
        </w:div>
      </w:divsChild>
    </w:div>
    <w:div w:id="1865165658">
      <w:bodyDiv w:val="1"/>
      <w:marLeft w:val="0"/>
      <w:marRight w:val="0"/>
      <w:marTop w:val="0"/>
      <w:marBottom w:val="0"/>
      <w:divBdr>
        <w:top w:val="none" w:sz="0" w:space="0" w:color="auto"/>
        <w:left w:val="none" w:sz="0" w:space="0" w:color="auto"/>
        <w:bottom w:val="none" w:sz="0" w:space="0" w:color="auto"/>
        <w:right w:val="none" w:sz="0" w:space="0" w:color="auto"/>
      </w:divBdr>
      <w:divsChild>
        <w:div w:id="1848136839">
          <w:marLeft w:val="0"/>
          <w:marRight w:val="0"/>
          <w:marTop w:val="0"/>
          <w:marBottom w:val="0"/>
          <w:divBdr>
            <w:top w:val="none" w:sz="0" w:space="0" w:color="auto"/>
            <w:left w:val="none" w:sz="0" w:space="0" w:color="auto"/>
            <w:bottom w:val="none" w:sz="0" w:space="0" w:color="auto"/>
            <w:right w:val="none" w:sz="0" w:space="0" w:color="auto"/>
          </w:divBdr>
        </w:div>
      </w:divsChild>
    </w:div>
    <w:div w:id="1884291787">
      <w:bodyDiv w:val="1"/>
      <w:marLeft w:val="0"/>
      <w:marRight w:val="0"/>
      <w:marTop w:val="0"/>
      <w:marBottom w:val="0"/>
      <w:divBdr>
        <w:top w:val="none" w:sz="0" w:space="0" w:color="auto"/>
        <w:left w:val="none" w:sz="0" w:space="0" w:color="auto"/>
        <w:bottom w:val="none" w:sz="0" w:space="0" w:color="auto"/>
        <w:right w:val="none" w:sz="0" w:space="0" w:color="auto"/>
      </w:divBdr>
      <w:divsChild>
        <w:div w:id="890967614">
          <w:marLeft w:val="360"/>
          <w:marRight w:val="0"/>
          <w:marTop w:val="0"/>
          <w:marBottom w:val="0"/>
          <w:divBdr>
            <w:top w:val="none" w:sz="0" w:space="0" w:color="auto"/>
            <w:left w:val="none" w:sz="0" w:space="0" w:color="auto"/>
            <w:bottom w:val="none" w:sz="0" w:space="0" w:color="auto"/>
            <w:right w:val="none" w:sz="0" w:space="0" w:color="auto"/>
          </w:divBdr>
          <w:divsChild>
            <w:div w:id="53281944">
              <w:marLeft w:val="0"/>
              <w:marRight w:val="0"/>
              <w:marTop w:val="0"/>
              <w:marBottom w:val="0"/>
              <w:divBdr>
                <w:top w:val="none" w:sz="0" w:space="0" w:color="auto"/>
                <w:left w:val="none" w:sz="0" w:space="0" w:color="auto"/>
                <w:bottom w:val="none" w:sz="0" w:space="0" w:color="auto"/>
                <w:right w:val="none" w:sz="0" w:space="0" w:color="auto"/>
              </w:divBdr>
              <w:divsChild>
                <w:div w:id="10065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5715">
          <w:marLeft w:val="0"/>
          <w:marRight w:val="0"/>
          <w:marTop w:val="0"/>
          <w:marBottom w:val="0"/>
          <w:divBdr>
            <w:top w:val="none" w:sz="0" w:space="0" w:color="auto"/>
            <w:left w:val="none" w:sz="0" w:space="0" w:color="auto"/>
            <w:bottom w:val="none" w:sz="0" w:space="0" w:color="auto"/>
            <w:right w:val="none" w:sz="0" w:space="0" w:color="auto"/>
          </w:divBdr>
          <w:divsChild>
            <w:div w:id="1310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630">
      <w:bodyDiv w:val="1"/>
      <w:marLeft w:val="0"/>
      <w:marRight w:val="0"/>
      <w:marTop w:val="0"/>
      <w:marBottom w:val="0"/>
      <w:divBdr>
        <w:top w:val="none" w:sz="0" w:space="0" w:color="auto"/>
        <w:left w:val="none" w:sz="0" w:space="0" w:color="auto"/>
        <w:bottom w:val="none" w:sz="0" w:space="0" w:color="auto"/>
        <w:right w:val="none" w:sz="0" w:space="0" w:color="auto"/>
      </w:divBdr>
      <w:divsChild>
        <w:div w:id="38407512">
          <w:marLeft w:val="0"/>
          <w:marRight w:val="0"/>
          <w:marTop w:val="0"/>
          <w:marBottom w:val="0"/>
          <w:divBdr>
            <w:top w:val="none" w:sz="0" w:space="0" w:color="auto"/>
            <w:left w:val="none" w:sz="0" w:space="0" w:color="auto"/>
            <w:bottom w:val="none" w:sz="0" w:space="0" w:color="auto"/>
            <w:right w:val="none" w:sz="0" w:space="0" w:color="auto"/>
          </w:divBdr>
        </w:div>
      </w:divsChild>
    </w:div>
    <w:div w:id="2002393841">
      <w:bodyDiv w:val="1"/>
      <w:marLeft w:val="0"/>
      <w:marRight w:val="0"/>
      <w:marTop w:val="0"/>
      <w:marBottom w:val="0"/>
      <w:divBdr>
        <w:top w:val="none" w:sz="0" w:space="0" w:color="auto"/>
        <w:left w:val="none" w:sz="0" w:space="0" w:color="auto"/>
        <w:bottom w:val="none" w:sz="0" w:space="0" w:color="auto"/>
        <w:right w:val="none" w:sz="0" w:space="0" w:color="auto"/>
      </w:divBdr>
    </w:div>
    <w:div w:id="2028216463">
      <w:bodyDiv w:val="1"/>
      <w:marLeft w:val="0"/>
      <w:marRight w:val="0"/>
      <w:marTop w:val="0"/>
      <w:marBottom w:val="0"/>
      <w:divBdr>
        <w:top w:val="none" w:sz="0" w:space="0" w:color="auto"/>
        <w:left w:val="none" w:sz="0" w:space="0" w:color="auto"/>
        <w:bottom w:val="none" w:sz="0" w:space="0" w:color="auto"/>
        <w:right w:val="none" w:sz="0" w:space="0" w:color="auto"/>
      </w:divBdr>
      <w:divsChild>
        <w:div w:id="361829621">
          <w:marLeft w:val="0"/>
          <w:marRight w:val="1500"/>
          <w:marTop w:val="30"/>
          <w:marBottom w:val="30"/>
          <w:divBdr>
            <w:top w:val="none" w:sz="0" w:space="0" w:color="auto"/>
            <w:left w:val="none" w:sz="0" w:space="0" w:color="auto"/>
            <w:bottom w:val="none" w:sz="0" w:space="0" w:color="auto"/>
            <w:right w:val="none" w:sz="0" w:space="0" w:color="auto"/>
          </w:divBdr>
        </w:div>
        <w:div w:id="403258733">
          <w:marLeft w:val="0"/>
          <w:marRight w:val="1500"/>
          <w:marTop w:val="0"/>
          <w:marBottom w:val="0"/>
          <w:divBdr>
            <w:top w:val="none" w:sz="0" w:space="0" w:color="auto"/>
            <w:left w:val="none" w:sz="0" w:space="0" w:color="auto"/>
            <w:bottom w:val="none" w:sz="0" w:space="0" w:color="auto"/>
            <w:right w:val="none" w:sz="0" w:space="0" w:color="auto"/>
          </w:divBdr>
        </w:div>
        <w:div w:id="1981958369">
          <w:marLeft w:val="0"/>
          <w:marRight w:val="0"/>
          <w:marTop w:val="0"/>
          <w:marBottom w:val="0"/>
          <w:divBdr>
            <w:top w:val="none" w:sz="0" w:space="0" w:color="auto"/>
            <w:left w:val="none" w:sz="0" w:space="0" w:color="auto"/>
            <w:bottom w:val="none" w:sz="0" w:space="0" w:color="auto"/>
            <w:right w:val="none" w:sz="0" w:space="0" w:color="auto"/>
          </w:divBdr>
        </w:div>
      </w:divsChild>
    </w:div>
    <w:div w:id="2038071025">
      <w:bodyDiv w:val="1"/>
      <w:marLeft w:val="0"/>
      <w:marRight w:val="0"/>
      <w:marTop w:val="0"/>
      <w:marBottom w:val="0"/>
      <w:divBdr>
        <w:top w:val="none" w:sz="0" w:space="0" w:color="auto"/>
        <w:left w:val="none" w:sz="0" w:space="0" w:color="auto"/>
        <w:bottom w:val="none" w:sz="0" w:space="0" w:color="auto"/>
        <w:right w:val="none" w:sz="0" w:space="0" w:color="auto"/>
      </w:divBdr>
      <w:divsChild>
        <w:div w:id="984889758">
          <w:marLeft w:val="0"/>
          <w:marRight w:val="0"/>
          <w:marTop w:val="0"/>
          <w:marBottom w:val="0"/>
          <w:divBdr>
            <w:top w:val="none" w:sz="0" w:space="0" w:color="auto"/>
            <w:left w:val="none" w:sz="0" w:space="0" w:color="auto"/>
            <w:bottom w:val="none" w:sz="0" w:space="0" w:color="auto"/>
            <w:right w:val="none" w:sz="0" w:space="0" w:color="auto"/>
          </w:divBdr>
        </w:div>
      </w:divsChild>
    </w:div>
    <w:div w:id="2051563719">
      <w:bodyDiv w:val="1"/>
      <w:marLeft w:val="0"/>
      <w:marRight w:val="0"/>
      <w:marTop w:val="0"/>
      <w:marBottom w:val="0"/>
      <w:divBdr>
        <w:top w:val="none" w:sz="0" w:space="0" w:color="auto"/>
        <w:left w:val="none" w:sz="0" w:space="0" w:color="auto"/>
        <w:bottom w:val="none" w:sz="0" w:space="0" w:color="auto"/>
        <w:right w:val="none" w:sz="0" w:space="0" w:color="auto"/>
      </w:divBdr>
    </w:div>
    <w:div w:id="2052608816">
      <w:bodyDiv w:val="1"/>
      <w:marLeft w:val="0"/>
      <w:marRight w:val="0"/>
      <w:marTop w:val="0"/>
      <w:marBottom w:val="0"/>
      <w:divBdr>
        <w:top w:val="none" w:sz="0" w:space="0" w:color="auto"/>
        <w:left w:val="none" w:sz="0" w:space="0" w:color="auto"/>
        <w:bottom w:val="none" w:sz="0" w:space="0" w:color="auto"/>
        <w:right w:val="none" w:sz="0" w:space="0" w:color="auto"/>
      </w:divBdr>
    </w:div>
    <w:div w:id="2088767790">
      <w:bodyDiv w:val="1"/>
      <w:marLeft w:val="0"/>
      <w:marRight w:val="0"/>
      <w:marTop w:val="0"/>
      <w:marBottom w:val="0"/>
      <w:divBdr>
        <w:top w:val="none" w:sz="0" w:space="0" w:color="auto"/>
        <w:left w:val="none" w:sz="0" w:space="0" w:color="auto"/>
        <w:bottom w:val="none" w:sz="0" w:space="0" w:color="auto"/>
        <w:right w:val="none" w:sz="0" w:space="0" w:color="auto"/>
      </w:divBdr>
    </w:div>
    <w:div w:id="2100636904">
      <w:bodyDiv w:val="1"/>
      <w:marLeft w:val="0"/>
      <w:marRight w:val="0"/>
      <w:marTop w:val="0"/>
      <w:marBottom w:val="0"/>
      <w:divBdr>
        <w:top w:val="none" w:sz="0" w:space="0" w:color="auto"/>
        <w:left w:val="none" w:sz="0" w:space="0" w:color="auto"/>
        <w:bottom w:val="none" w:sz="0" w:space="0" w:color="auto"/>
        <w:right w:val="none" w:sz="0" w:space="0" w:color="auto"/>
      </w:divBdr>
    </w:div>
    <w:div w:id="2132745680">
      <w:bodyDiv w:val="1"/>
      <w:marLeft w:val="0"/>
      <w:marRight w:val="0"/>
      <w:marTop w:val="0"/>
      <w:marBottom w:val="0"/>
      <w:divBdr>
        <w:top w:val="none" w:sz="0" w:space="0" w:color="auto"/>
        <w:left w:val="none" w:sz="0" w:space="0" w:color="auto"/>
        <w:bottom w:val="none" w:sz="0" w:space="0" w:color="auto"/>
        <w:right w:val="none" w:sz="0" w:space="0" w:color="auto"/>
      </w:divBdr>
      <w:divsChild>
        <w:div w:id="981274355">
          <w:marLeft w:val="0"/>
          <w:marRight w:val="0"/>
          <w:marTop w:val="0"/>
          <w:marBottom w:val="0"/>
          <w:divBdr>
            <w:top w:val="none" w:sz="0" w:space="0" w:color="auto"/>
            <w:left w:val="none" w:sz="0" w:space="0" w:color="auto"/>
            <w:bottom w:val="none" w:sz="0" w:space="0" w:color="auto"/>
            <w:right w:val="none" w:sz="0" w:space="0" w:color="auto"/>
          </w:divBdr>
          <w:divsChild>
            <w:div w:id="10998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cl.ac.uk/people/giovanni-e-mann" TargetMode="External"/><Relationship Id="rId13" Type="http://schemas.openxmlformats.org/officeDocument/2006/relationships/hyperlink" Target="https://doi.org/10.1016/j.redox.2020.101708" TargetMode="External"/><Relationship Id="rId18" Type="http://schemas.openxmlformats.org/officeDocument/2006/relationships/hyperlink" Target="http://www.ncbi.nlm.nih.gov/pubmed/2401797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ubmed.ncbi.nlm.nih.gov/36986408/" TargetMode="External"/><Relationship Id="rId17" Type="http://schemas.openxmlformats.org/officeDocument/2006/relationships/hyperlink" Target="http://www.ncbi.nlm.nih.gov/pubmed/26698668" TargetMode="External"/><Relationship Id="rId2" Type="http://schemas.openxmlformats.org/officeDocument/2006/relationships/styles" Target="styles.xml"/><Relationship Id="rId16" Type="http://schemas.openxmlformats.org/officeDocument/2006/relationships/hyperlink" Target="https://www.ncbi.nlm.nih.gov/pubmed/2876074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cl.ac.uk/research/metallomics" TargetMode="External"/><Relationship Id="rId5" Type="http://schemas.openxmlformats.org/officeDocument/2006/relationships/footnotes" Target="footnotes.xml"/><Relationship Id="rId15" Type="http://schemas.openxmlformats.org/officeDocument/2006/relationships/hyperlink" Target="https://www.ncbi.nlm.nih.gov/pubmed/29094358" TargetMode="External"/><Relationship Id="rId10" Type="http://schemas.openxmlformats.org/officeDocument/2006/relationships/hyperlink" Target="https://www.kcl.ac.uk/research/physiological-oxygen-laborato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clpure.kcl.ac.uk/portal/giovanni.mann.html" TargetMode="External"/><Relationship Id="rId14" Type="http://schemas.openxmlformats.org/officeDocument/2006/relationships/hyperlink" Target="https://www.ncbi.nlm.nih.gov/pubmed/320821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Professor GE Mann – Abbreviated Curriculum Vitae</vt:lpstr>
    </vt:vector>
  </TitlesOfParts>
  <Company>KCL</Company>
  <LinksUpToDate>false</LinksUpToDate>
  <CharactersWithSpaces>16665</CharactersWithSpaces>
  <SharedDoc>false</SharedDoc>
  <HLinks>
    <vt:vector size="396" baseType="variant">
      <vt:variant>
        <vt:i4>6488068</vt:i4>
      </vt:variant>
      <vt:variant>
        <vt:i4>195</vt:i4>
      </vt:variant>
      <vt:variant>
        <vt:i4>0</vt:i4>
      </vt:variant>
      <vt:variant>
        <vt:i4>5</vt:i4>
      </vt:variant>
      <vt:variant>
        <vt:lpwstr>https://scholar.google.com/scholar?cites=15425192639782237982&amp;as_sdt=2005&amp;sciodt=0,5&amp;hl=en</vt:lpwstr>
      </vt:variant>
      <vt:variant>
        <vt:lpwstr/>
      </vt:variant>
      <vt:variant>
        <vt:i4>3670065</vt:i4>
      </vt:variant>
      <vt:variant>
        <vt:i4>192</vt:i4>
      </vt:variant>
      <vt:variant>
        <vt:i4>0</vt:i4>
      </vt:variant>
      <vt:variant>
        <vt:i4>5</vt:i4>
      </vt:variant>
      <vt:variant>
        <vt:lpwstr>https://www.jbc.org/article/S0021-9258(19)34316-9/abstract</vt:lpwstr>
      </vt:variant>
      <vt:variant>
        <vt:lpwstr/>
      </vt:variant>
      <vt:variant>
        <vt:i4>7798821</vt:i4>
      </vt:variant>
      <vt:variant>
        <vt:i4>189</vt:i4>
      </vt:variant>
      <vt:variant>
        <vt:i4>0</vt:i4>
      </vt:variant>
      <vt:variant>
        <vt:i4>5</vt:i4>
      </vt:variant>
      <vt:variant>
        <vt:lpwstr>https://academic.oup.com/cardiovascres/article-abstract/73/2/359/487253</vt:lpwstr>
      </vt:variant>
      <vt:variant>
        <vt:lpwstr/>
      </vt:variant>
      <vt:variant>
        <vt:i4>7864394</vt:i4>
      </vt:variant>
      <vt:variant>
        <vt:i4>186</vt:i4>
      </vt:variant>
      <vt:variant>
        <vt:i4>0</vt:i4>
      </vt:variant>
      <vt:variant>
        <vt:i4>5</vt:i4>
      </vt:variant>
      <vt:variant>
        <vt:lpwstr>https://scholar.google.com/scholar?cites=3401433877659372352&amp;as_sdt=2005&amp;sciodt=0,5&amp;hl=en</vt:lpwstr>
      </vt:variant>
      <vt:variant>
        <vt:lpwstr/>
      </vt:variant>
      <vt:variant>
        <vt:i4>7733347</vt:i4>
      </vt:variant>
      <vt:variant>
        <vt:i4>183</vt:i4>
      </vt:variant>
      <vt:variant>
        <vt:i4>0</vt:i4>
      </vt:variant>
      <vt:variant>
        <vt:i4>5</vt:i4>
      </vt:variant>
      <vt:variant>
        <vt:lpwstr>https://scholar.google.com/citations?user=0xiz2FEAAAAJ&amp;hl=en&amp;oi=sra</vt:lpwstr>
      </vt:variant>
      <vt:variant>
        <vt:lpwstr/>
      </vt:variant>
      <vt:variant>
        <vt:i4>6946876</vt:i4>
      </vt:variant>
      <vt:variant>
        <vt:i4>180</vt:i4>
      </vt:variant>
      <vt:variant>
        <vt:i4>0</vt:i4>
      </vt:variant>
      <vt:variant>
        <vt:i4>5</vt:i4>
      </vt:variant>
      <vt:variant>
        <vt:lpwstr>https://www.sciencedirect.com/science/article/pii/S0006291X84715117</vt:lpwstr>
      </vt:variant>
      <vt:variant>
        <vt:lpwstr/>
      </vt:variant>
      <vt:variant>
        <vt:i4>8126590</vt:i4>
      </vt:variant>
      <vt:variant>
        <vt:i4>177</vt:i4>
      </vt:variant>
      <vt:variant>
        <vt:i4>0</vt:i4>
      </vt:variant>
      <vt:variant>
        <vt:i4>5</vt:i4>
      </vt:variant>
      <vt:variant>
        <vt:lpwstr>https://scholar.google.com/citations?user=zdCLoFEAAAAJ&amp;hl=en&amp;oi=sra</vt:lpwstr>
      </vt:variant>
      <vt:variant>
        <vt:lpwstr/>
      </vt:variant>
      <vt:variant>
        <vt:i4>6684725</vt:i4>
      </vt:variant>
      <vt:variant>
        <vt:i4>174</vt:i4>
      </vt:variant>
      <vt:variant>
        <vt:i4>0</vt:i4>
      </vt:variant>
      <vt:variant>
        <vt:i4>5</vt:i4>
      </vt:variant>
      <vt:variant>
        <vt:lpwstr>https://scholar.google.com/citations?user=aGSE9vsAAAAJ&amp;hl=en&amp;oi=sra</vt:lpwstr>
      </vt:variant>
      <vt:variant>
        <vt:lpwstr/>
      </vt:variant>
      <vt:variant>
        <vt:i4>7340144</vt:i4>
      </vt:variant>
      <vt:variant>
        <vt:i4>171</vt:i4>
      </vt:variant>
      <vt:variant>
        <vt:i4>0</vt:i4>
      </vt:variant>
      <vt:variant>
        <vt:i4>5</vt:i4>
      </vt:variant>
      <vt:variant>
        <vt:lpwstr>https://scholar.google.com/citations?user=beG7O0wAAAAJ&amp;hl=en&amp;oi=sra</vt:lpwstr>
      </vt:variant>
      <vt:variant>
        <vt:lpwstr/>
      </vt:variant>
      <vt:variant>
        <vt:i4>6291567</vt:i4>
      </vt:variant>
      <vt:variant>
        <vt:i4>168</vt:i4>
      </vt:variant>
      <vt:variant>
        <vt:i4>0</vt:i4>
      </vt:variant>
      <vt:variant>
        <vt:i4>5</vt:i4>
      </vt:variant>
      <vt:variant>
        <vt:lpwstr>https://diabetes.diabetesjournals.org/content/62/12/4088.short</vt:lpwstr>
      </vt:variant>
      <vt:variant>
        <vt:lpwstr/>
      </vt:variant>
      <vt:variant>
        <vt:i4>4128800</vt:i4>
      </vt:variant>
      <vt:variant>
        <vt:i4>165</vt:i4>
      </vt:variant>
      <vt:variant>
        <vt:i4>0</vt:i4>
      </vt:variant>
      <vt:variant>
        <vt:i4>5</vt:i4>
      </vt:variant>
      <vt:variant>
        <vt:lpwstr>http://www.ncbi.nlm.nih.gov/pubmed/6754458</vt:lpwstr>
      </vt:variant>
      <vt:variant>
        <vt:lpwstr/>
      </vt:variant>
      <vt:variant>
        <vt:i4>393221</vt:i4>
      </vt:variant>
      <vt:variant>
        <vt:i4>162</vt:i4>
      </vt:variant>
      <vt:variant>
        <vt:i4>0</vt:i4>
      </vt:variant>
      <vt:variant>
        <vt:i4>5</vt:i4>
      </vt:variant>
      <vt:variant>
        <vt:lpwstr>https://physoc.onlinelibrary.wiley.com/doi/abs/10.1113/jphysiol.1995.sp021040</vt:lpwstr>
      </vt:variant>
      <vt:variant>
        <vt:lpwstr/>
      </vt:variant>
      <vt:variant>
        <vt:i4>1179738</vt:i4>
      </vt:variant>
      <vt:variant>
        <vt:i4>159</vt:i4>
      </vt:variant>
      <vt:variant>
        <vt:i4>0</vt:i4>
      </vt:variant>
      <vt:variant>
        <vt:i4>5</vt:i4>
      </vt:variant>
      <vt:variant>
        <vt:lpwstr>http://jpet.aspetjournals.org/content/293/2/670.short</vt:lpwstr>
      </vt:variant>
      <vt:variant>
        <vt:lpwstr/>
      </vt:variant>
      <vt:variant>
        <vt:i4>65548</vt:i4>
      </vt:variant>
      <vt:variant>
        <vt:i4>156</vt:i4>
      </vt:variant>
      <vt:variant>
        <vt:i4>0</vt:i4>
      </vt:variant>
      <vt:variant>
        <vt:i4>5</vt:i4>
      </vt:variant>
      <vt:variant>
        <vt:lpwstr>https://physoc.onlinelibrary.wiley.com/doi/abs/10.1113/jphysiol.1997.sp021916</vt:lpwstr>
      </vt:variant>
      <vt:variant>
        <vt:lpwstr/>
      </vt:variant>
      <vt:variant>
        <vt:i4>6422648</vt:i4>
      </vt:variant>
      <vt:variant>
        <vt:i4>153</vt:i4>
      </vt:variant>
      <vt:variant>
        <vt:i4>0</vt:i4>
      </vt:variant>
      <vt:variant>
        <vt:i4>5</vt:i4>
      </vt:variant>
      <vt:variant>
        <vt:lpwstr>https://www.sciencedirect.com/science/article/pii/S2213231714000615</vt:lpwstr>
      </vt:variant>
      <vt:variant>
        <vt:lpwstr/>
      </vt:variant>
      <vt:variant>
        <vt:i4>4718687</vt:i4>
      </vt:variant>
      <vt:variant>
        <vt:i4>150</vt:i4>
      </vt:variant>
      <vt:variant>
        <vt:i4>0</vt:i4>
      </vt:variant>
      <vt:variant>
        <vt:i4>5</vt:i4>
      </vt:variant>
      <vt:variant>
        <vt:lpwstr>http://ajpheart.physiology.org/content/278/4/H1211.short</vt:lpwstr>
      </vt:variant>
      <vt:variant>
        <vt:lpwstr/>
      </vt:variant>
      <vt:variant>
        <vt:i4>2949227</vt:i4>
      </vt:variant>
      <vt:variant>
        <vt:i4>147</vt:i4>
      </vt:variant>
      <vt:variant>
        <vt:i4>0</vt:i4>
      </vt:variant>
      <vt:variant>
        <vt:i4>5</vt:i4>
      </vt:variant>
      <vt:variant>
        <vt:lpwstr>https://scholar.google.com/citations?user=kEDcZ9sAAAAJ&amp;hl=en&amp;oi=sra</vt:lpwstr>
      </vt:variant>
      <vt:variant>
        <vt:lpwstr/>
      </vt:variant>
      <vt:variant>
        <vt:i4>5767231</vt:i4>
      </vt:variant>
      <vt:variant>
        <vt:i4>144</vt:i4>
      </vt:variant>
      <vt:variant>
        <vt:i4>0</vt:i4>
      </vt:variant>
      <vt:variant>
        <vt:i4>5</vt:i4>
      </vt:variant>
      <vt:variant>
        <vt:lpwstr>https://www.sciencedirect.com/science/article/pii/S0939475309003172?casa_token=Zp0wMSxXgQwAAAAA:0A9KEH0adxUmw8MayFYw9b1D7j_2b_1UHECLJSC1afOEn0agqW2IfTrfzwHoj32AmxKSvGDOtw</vt:lpwstr>
      </vt:variant>
      <vt:variant>
        <vt:lpwstr/>
      </vt:variant>
      <vt:variant>
        <vt:i4>6160406</vt:i4>
      </vt:variant>
      <vt:variant>
        <vt:i4>141</vt:i4>
      </vt:variant>
      <vt:variant>
        <vt:i4>0</vt:i4>
      </vt:variant>
      <vt:variant>
        <vt:i4>5</vt:i4>
      </vt:variant>
      <vt:variant>
        <vt:lpwstr>https://scholar.google.co.uk/citations?user=0xiz2FEAAAAJ&amp;hl=en&amp;oi=sra</vt:lpwstr>
      </vt:variant>
      <vt:variant>
        <vt:lpwstr/>
      </vt:variant>
      <vt:variant>
        <vt:i4>6553722</vt:i4>
      </vt:variant>
      <vt:variant>
        <vt:i4>138</vt:i4>
      </vt:variant>
      <vt:variant>
        <vt:i4>0</vt:i4>
      </vt:variant>
      <vt:variant>
        <vt:i4>5</vt:i4>
      </vt:variant>
      <vt:variant>
        <vt:lpwstr>http://onlinelibrary.wiley.com/doi/10.1113/jphysiol.1996.sp021138/full</vt:lpwstr>
      </vt:variant>
      <vt:variant>
        <vt:lpwstr/>
      </vt:variant>
      <vt:variant>
        <vt:i4>5505035</vt:i4>
      </vt:variant>
      <vt:variant>
        <vt:i4>135</vt:i4>
      </vt:variant>
      <vt:variant>
        <vt:i4>0</vt:i4>
      </vt:variant>
      <vt:variant>
        <vt:i4>5</vt:i4>
      </vt:variant>
      <vt:variant>
        <vt:lpwstr>https://scholar.google.co.uk/citations?user=zdCLoFEAAAAJ&amp;hl=en&amp;oi=sra</vt:lpwstr>
      </vt:variant>
      <vt:variant>
        <vt:lpwstr/>
      </vt:variant>
      <vt:variant>
        <vt:i4>2097275</vt:i4>
      </vt:variant>
      <vt:variant>
        <vt:i4>132</vt:i4>
      </vt:variant>
      <vt:variant>
        <vt:i4>0</vt:i4>
      </vt:variant>
      <vt:variant>
        <vt:i4>5</vt:i4>
      </vt:variant>
      <vt:variant>
        <vt:lpwstr>http://www.sciencedirect.com/science/article/pii/S0098299710000725</vt:lpwstr>
      </vt:variant>
      <vt:variant>
        <vt:lpwstr/>
      </vt:variant>
      <vt:variant>
        <vt:i4>2818164</vt:i4>
      </vt:variant>
      <vt:variant>
        <vt:i4>129</vt:i4>
      </vt:variant>
      <vt:variant>
        <vt:i4>0</vt:i4>
      </vt:variant>
      <vt:variant>
        <vt:i4>5</vt:i4>
      </vt:variant>
      <vt:variant>
        <vt:lpwstr>http://www.sciencedirect.com/science/article/pii/S0891584905001371</vt:lpwstr>
      </vt:variant>
      <vt:variant>
        <vt:lpwstr/>
      </vt:variant>
      <vt:variant>
        <vt:i4>8126587</vt:i4>
      </vt:variant>
      <vt:variant>
        <vt:i4>126</vt:i4>
      </vt:variant>
      <vt:variant>
        <vt:i4>0</vt:i4>
      </vt:variant>
      <vt:variant>
        <vt:i4>5</vt:i4>
      </vt:variant>
      <vt:variant>
        <vt:lpwstr>http://cardiovascres.oxfordjournals.org/content/49/4/697.short</vt:lpwstr>
      </vt:variant>
      <vt:variant>
        <vt:lpwstr/>
      </vt:variant>
      <vt:variant>
        <vt:i4>7143461</vt:i4>
      </vt:variant>
      <vt:variant>
        <vt:i4>123</vt:i4>
      </vt:variant>
      <vt:variant>
        <vt:i4>0</vt:i4>
      </vt:variant>
      <vt:variant>
        <vt:i4>5</vt:i4>
      </vt:variant>
      <vt:variant>
        <vt:lpwstr>https://journals.physiology.org/doi/abs/10.1152/physrev.00041.2017</vt:lpwstr>
      </vt:variant>
      <vt:variant>
        <vt:lpwstr/>
      </vt:variant>
      <vt:variant>
        <vt:i4>2162742</vt:i4>
      </vt:variant>
      <vt:variant>
        <vt:i4>120</vt:i4>
      </vt:variant>
      <vt:variant>
        <vt:i4>0</vt:i4>
      </vt:variant>
      <vt:variant>
        <vt:i4>5</vt:i4>
      </vt:variant>
      <vt:variant>
        <vt:lpwstr>http://atvb.ahajournals.org/cgi/content/abstract/19/10/2387</vt:lpwstr>
      </vt:variant>
      <vt:variant>
        <vt:lpwstr/>
      </vt:variant>
      <vt:variant>
        <vt:i4>1769489</vt:i4>
      </vt:variant>
      <vt:variant>
        <vt:i4>117</vt:i4>
      </vt:variant>
      <vt:variant>
        <vt:i4>0</vt:i4>
      </vt:variant>
      <vt:variant>
        <vt:i4>5</vt:i4>
      </vt:variant>
      <vt:variant>
        <vt:lpwstr>http://www.fasebj.org/cgi/content/abstract/16/12/1584</vt:lpwstr>
      </vt:variant>
      <vt:variant>
        <vt:lpwstr/>
      </vt:variant>
      <vt:variant>
        <vt:i4>8257643</vt:i4>
      </vt:variant>
      <vt:variant>
        <vt:i4>114</vt:i4>
      </vt:variant>
      <vt:variant>
        <vt:i4>0</vt:i4>
      </vt:variant>
      <vt:variant>
        <vt:i4>5</vt:i4>
      </vt:variant>
      <vt:variant>
        <vt:lpwstr>https://www.researchgate.net/profile/Richard_Siow/publication/6391584_Nrf2ARE_regulated_antioxidant_gene_expression_in_endothelial_and_smooth_muscle_cells_in_oxidative_stress_Implications_for_atherosclerosis_and_preeclampsia/links/02bfe514069e14d77c000000.pdf</vt:lpwstr>
      </vt:variant>
      <vt:variant>
        <vt:lpwstr/>
      </vt:variant>
      <vt:variant>
        <vt:i4>1638419</vt:i4>
      </vt:variant>
      <vt:variant>
        <vt:i4>111</vt:i4>
      </vt:variant>
      <vt:variant>
        <vt:i4>0</vt:i4>
      </vt:variant>
      <vt:variant>
        <vt:i4>5</vt:i4>
      </vt:variant>
      <vt:variant>
        <vt:lpwstr>http://www.jbc.org/content/281/37/27335.short</vt:lpwstr>
      </vt:variant>
      <vt:variant>
        <vt:lpwstr/>
      </vt:variant>
      <vt:variant>
        <vt:i4>3342377</vt:i4>
      </vt:variant>
      <vt:variant>
        <vt:i4>108</vt:i4>
      </vt:variant>
      <vt:variant>
        <vt:i4>0</vt:i4>
      </vt:variant>
      <vt:variant>
        <vt:i4>5</vt:i4>
      </vt:variant>
      <vt:variant>
        <vt:lpwstr>http://www.ncbi.nlm.nih.gov/pubmed/2268354</vt:lpwstr>
      </vt:variant>
      <vt:variant>
        <vt:lpwstr/>
      </vt:variant>
      <vt:variant>
        <vt:i4>2556019</vt:i4>
      </vt:variant>
      <vt:variant>
        <vt:i4>105</vt:i4>
      </vt:variant>
      <vt:variant>
        <vt:i4>0</vt:i4>
      </vt:variant>
      <vt:variant>
        <vt:i4>5</vt:i4>
      </vt:variant>
      <vt:variant>
        <vt:lpwstr>http://www.sciencedirect.com/science/article/pii/S1471489208002105</vt:lpwstr>
      </vt:variant>
      <vt:variant>
        <vt:lpwstr/>
      </vt:variant>
      <vt:variant>
        <vt:i4>6946938</vt:i4>
      </vt:variant>
      <vt:variant>
        <vt:i4>102</vt:i4>
      </vt:variant>
      <vt:variant>
        <vt:i4>0</vt:i4>
      </vt:variant>
      <vt:variant>
        <vt:i4>5</vt:i4>
      </vt:variant>
      <vt:variant>
        <vt:lpwstr>https://www.sciencedirect.com/science/article/pii/S2213231713000396</vt:lpwstr>
      </vt:variant>
      <vt:variant>
        <vt:lpwstr/>
      </vt:variant>
      <vt:variant>
        <vt:i4>4653058</vt:i4>
      </vt:variant>
      <vt:variant>
        <vt:i4>99</vt:i4>
      </vt:variant>
      <vt:variant>
        <vt:i4>0</vt:i4>
      </vt:variant>
      <vt:variant>
        <vt:i4>5</vt:i4>
      </vt:variant>
      <vt:variant>
        <vt:lpwstr>https://scholar.google.co.uk/citations?user=JZP3040AAAAJ&amp;hl=en&amp;oi=sra</vt:lpwstr>
      </vt:variant>
      <vt:variant>
        <vt:lpwstr/>
      </vt:variant>
      <vt:variant>
        <vt:i4>5505035</vt:i4>
      </vt:variant>
      <vt:variant>
        <vt:i4>96</vt:i4>
      </vt:variant>
      <vt:variant>
        <vt:i4>0</vt:i4>
      </vt:variant>
      <vt:variant>
        <vt:i4>5</vt:i4>
      </vt:variant>
      <vt:variant>
        <vt:lpwstr>https://scholar.google.co.uk/citations?user=zdCLoFEAAAAJ&amp;hl=en&amp;oi=sra</vt:lpwstr>
      </vt:variant>
      <vt:variant>
        <vt:lpwstr/>
      </vt:variant>
      <vt:variant>
        <vt:i4>1048589</vt:i4>
      </vt:variant>
      <vt:variant>
        <vt:i4>93</vt:i4>
      </vt:variant>
      <vt:variant>
        <vt:i4>0</vt:i4>
      </vt:variant>
      <vt:variant>
        <vt:i4>5</vt:i4>
      </vt:variant>
      <vt:variant>
        <vt:lpwstr>http://onlinelibrary.wiley.com/doi/10.1113/jphysiol.2011.210294/full</vt:lpwstr>
      </vt:variant>
      <vt:variant>
        <vt:lpwstr/>
      </vt:variant>
      <vt:variant>
        <vt:i4>3801124</vt:i4>
      </vt:variant>
      <vt:variant>
        <vt:i4>90</vt:i4>
      </vt:variant>
      <vt:variant>
        <vt:i4>0</vt:i4>
      </vt:variant>
      <vt:variant>
        <vt:i4>5</vt:i4>
      </vt:variant>
      <vt:variant>
        <vt:lpwstr>http://online.liebertpub.com/doi/abs/10.1089/ars.2010.3283</vt:lpwstr>
      </vt:variant>
      <vt:variant>
        <vt:lpwstr/>
      </vt:variant>
      <vt:variant>
        <vt:i4>5701709</vt:i4>
      </vt:variant>
      <vt:variant>
        <vt:i4>87</vt:i4>
      </vt:variant>
      <vt:variant>
        <vt:i4>0</vt:i4>
      </vt:variant>
      <vt:variant>
        <vt:i4>5</vt:i4>
      </vt:variant>
      <vt:variant>
        <vt:lpwstr>https://scholar.google.co.uk/citations?user=dL9XOygAAAAJ&amp;hl=en&amp;oi=sra</vt:lpwstr>
      </vt:variant>
      <vt:variant>
        <vt:lpwstr/>
      </vt:variant>
      <vt:variant>
        <vt:i4>91</vt:i4>
      </vt:variant>
      <vt:variant>
        <vt:i4>84</vt:i4>
      </vt:variant>
      <vt:variant>
        <vt:i4>0</vt:i4>
      </vt:variant>
      <vt:variant>
        <vt:i4>5</vt:i4>
      </vt:variant>
      <vt:variant>
        <vt:lpwstr>http://scholar.google.com/url?sa=U&amp;q=http://www.fasebj.org/cgi/content/abstract/12/7/613</vt:lpwstr>
      </vt:variant>
      <vt:variant>
        <vt:lpwstr/>
      </vt:variant>
      <vt:variant>
        <vt:i4>2883703</vt:i4>
      </vt:variant>
      <vt:variant>
        <vt:i4>81</vt:i4>
      </vt:variant>
      <vt:variant>
        <vt:i4>0</vt:i4>
      </vt:variant>
      <vt:variant>
        <vt:i4>5</vt:i4>
      </vt:variant>
      <vt:variant>
        <vt:lpwstr>http://ep.physoc.org/cgi/content/abstract/82/3/423</vt:lpwstr>
      </vt:variant>
      <vt:variant>
        <vt:lpwstr/>
      </vt:variant>
      <vt:variant>
        <vt:i4>4063343</vt:i4>
      </vt:variant>
      <vt:variant>
        <vt:i4>78</vt:i4>
      </vt:variant>
      <vt:variant>
        <vt:i4>0</vt:i4>
      </vt:variant>
      <vt:variant>
        <vt:i4>5</vt:i4>
      </vt:variant>
      <vt:variant>
        <vt:lpwstr>http://www.informaworld.com/index/787727229.pdf</vt:lpwstr>
      </vt:variant>
      <vt:variant>
        <vt:lpwstr/>
      </vt:variant>
      <vt:variant>
        <vt:i4>7602295</vt:i4>
      </vt:variant>
      <vt:variant>
        <vt:i4>75</vt:i4>
      </vt:variant>
      <vt:variant>
        <vt:i4>0</vt:i4>
      </vt:variant>
      <vt:variant>
        <vt:i4>5</vt:i4>
      </vt:variant>
      <vt:variant>
        <vt:lpwstr>http://cardiovascres.oxfordjournals.org/content/75/2/261.short</vt:lpwstr>
      </vt:variant>
      <vt:variant>
        <vt:lpwstr/>
      </vt:variant>
      <vt:variant>
        <vt:i4>4391027</vt:i4>
      </vt:variant>
      <vt:variant>
        <vt:i4>72</vt:i4>
      </vt:variant>
      <vt:variant>
        <vt:i4>0</vt:i4>
      </vt:variant>
      <vt:variant>
        <vt:i4>5</vt:i4>
      </vt:variant>
      <vt:variant>
        <vt:lpwstr>http://scholar.google.com/url?sa=U&amp;q=http://www.ncbi.nlm.nih.gov/entrez/query.fcgi%3Fcmd%3DRetrieve%26db%3DPubMed%26list_uids%3D1380372%26dopt%3DAbstract</vt:lpwstr>
      </vt:variant>
      <vt:variant>
        <vt:lpwstr/>
      </vt:variant>
      <vt:variant>
        <vt:i4>1441820</vt:i4>
      </vt:variant>
      <vt:variant>
        <vt:i4>69</vt:i4>
      </vt:variant>
      <vt:variant>
        <vt:i4>0</vt:i4>
      </vt:variant>
      <vt:variant>
        <vt:i4>5</vt:i4>
      </vt:variant>
      <vt:variant>
        <vt:lpwstr>http://www.fasebj.org/cgi/content/abstract/19/12/1755</vt:lpwstr>
      </vt:variant>
      <vt:variant>
        <vt:lpwstr/>
      </vt:variant>
      <vt:variant>
        <vt:i4>7078008</vt:i4>
      </vt:variant>
      <vt:variant>
        <vt:i4>66</vt:i4>
      </vt:variant>
      <vt:variant>
        <vt:i4>0</vt:i4>
      </vt:variant>
      <vt:variant>
        <vt:i4>5</vt:i4>
      </vt:variant>
      <vt:variant>
        <vt:lpwstr>http://www.sciencedirect.com/science/article/pii/S135727251200146X</vt:lpwstr>
      </vt:variant>
      <vt:variant>
        <vt:lpwstr/>
      </vt:variant>
      <vt:variant>
        <vt:i4>2752630</vt:i4>
      </vt:variant>
      <vt:variant>
        <vt:i4>63</vt:i4>
      </vt:variant>
      <vt:variant>
        <vt:i4>0</vt:i4>
      </vt:variant>
      <vt:variant>
        <vt:i4>5</vt:i4>
      </vt:variant>
      <vt:variant>
        <vt:lpwstr>http://www.sciencedirect.com/science/article/pii/S0891584914010053</vt:lpwstr>
      </vt:variant>
      <vt:variant>
        <vt:lpwstr/>
      </vt:variant>
      <vt:variant>
        <vt:i4>2490495</vt:i4>
      </vt:variant>
      <vt:variant>
        <vt:i4>60</vt:i4>
      </vt:variant>
      <vt:variant>
        <vt:i4>0</vt:i4>
      </vt:variant>
      <vt:variant>
        <vt:i4>5</vt:i4>
      </vt:variant>
      <vt:variant>
        <vt:lpwstr>http://scholar.google.com/url?sa=U&amp;q=http://www.pubmedcentral.nih.gov/articlerender.fcgi%3Fartid%3D1132690</vt:lpwstr>
      </vt:variant>
      <vt:variant>
        <vt:lpwstr/>
      </vt:variant>
      <vt:variant>
        <vt:i4>458774</vt:i4>
      </vt:variant>
      <vt:variant>
        <vt:i4>57</vt:i4>
      </vt:variant>
      <vt:variant>
        <vt:i4>0</vt:i4>
      </vt:variant>
      <vt:variant>
        <vt:i4>5</vt:i4>
      </vt:variant>
      <vt:variant>
        <vt:lpwstr>http://scholar.google.com/scholar?hl=en&amp;lr=&amp;cites=7862850201438412029</vt:lpwstr>
      </vt:variant>
      <vt:variant>
        <vt:lpwstr/>
      </vt:variant>
      <vt:variant>
        <vt:i4>8192002</vt:i4>
      </vt:variant>
      <vt:variant>
        <vt:i4>54</vt:i4>
      </vt:variant>
      <vt:variant>
        <vt:i4>0</vt:i4>
      </vt:variant>
      <vt:variant>
        <vt:i4>5</vt:i4>
      </vt:variant>
      <vt:variant>
        <vt:lpwstr>http://scholar.google.com/url?sa=U&amp;q=http://www.ncbi.nlm.nih.gov/entrez/query.fcgi%3Fdb%3DPubMed%26cmd%3DRetrieve%26list_uids%3D10341838%26dopt%3DCitation</vt:lpwstr>
      </vt:variant>
      <vt:variant>
        <vt:lpwstr/>
      </vt:variant>
      <vt:variant>
        <vt:i4>524374</vt:i4>
      </vt:variant>
      <vt:variant>
        <vt:i4>51</vt:i4>
      </vt:variant>
      <vt:variant>
        <vt:i4>0</vt:i4>
      </vt:variant>
      <vt:variant>
        <vt:i4>5</vt:i4>
      </vt:variant>
      <vt:variant>
        <vt:lpwstr>http://circres.ahajournals.org/cgi/content/abstract/94/5/609</vt:lpwstr>
      </vt:variant>
      <vt:variant>
        <vt:lpwstr/>
      </vt:variant>
      <vt:variant>
        <vt:i4>2293859</vt:i4>
      </vt:variant>
      <vt:variant>
        <vt:i4>48</vt:i4>
      </vt:variant>
      <vt:variant>
        <vt:i4>0</vt:i4>
      </vt:variant>
      <vt:variant>
        <vt:i4>5</vt:i4>
      </vt:variant>
      <vt:variant>
        <vt:lpwstr>http://www.tandfonline.com/doi/abs/10.3109/10715762.2010.498478</vt:lpwstr>
      </vt:variant>
      <vt:variant>
        <vt:lpwstr/>
      </vt:variant>
      <vt:variant>
        <vt:i4>524315</vt:i4>
      </vt:variant>
      <vt:variant>
        <vt:i4>45</vt:i4>
      </vt:variant>
      <vt:variant>
        <vt:i4>0</vt:i4>
      </vt:variant>
      <vt:variant>
        <vt:i4>5</vt:i4>
      </vt:variant>
      <vt:variant>
        <vt:lpwstr>http://scholar.google.com/scholar?hl=en&amp;lr=&amp;cites=2456123362261601949</vt:lpwstr>
      </vt:variant>
      <vt:variant>
        <vt:lpwstr/>
      </vt:variant>
      <vt:variant>
        <vt:i4>327754</vt:i4>
      </vt:variant>
      <vt:variant>
        <vt:i4>42</vt:i4>
      </vt:variant>
      <vt:variant>
        <vt:i4>0</vt:i4>
      </vt:variant>
      <vt:variant>
        <vt:i4>5</vt:i4>
      </vt:variant>
      <vt:variant>
        <vt:lpwstr>http://scholar.google.com/url?sa=U&amp;q=http://physrev.physiology.org/cgi/content/abstract/83/1/183</vt:lpwstr>
      </vt:variant>
      <vt:variant>
        <vt:lpwstr/>
      </vt:variant>
      <vt:variant>
        <vt:i4>1179692</vt:i4>
      </vt:variant>
      <vt:variant>
        <vt:i4>39</vt:i4>
      </vt:variant>
      <vt:variant>
        <vt:i4>0</vt:i4>
      </vt:variant>
      <vt:variant>
        <vt:i4>5</vt:i4>
      </vt:variant>
      <vt:variant>
        <vt:lpwstr>http://scholar.google.com/url?sa=U&amp;q=http://www.stke.org/cgi/content/abstract/vj_sci%3B285/5435/1929</vt:lpwstr>
      </vt:variant>
      <vt:variant>
        <vt:lpwstr/>
      </vt:variant>
      <vt:variant>
        <vt:i4>4194314</vt:i4>
      </vt:variant>
      <vt:variant>
        <vt:i4>36</vt:i4>
      </vt:variant>
      <vt:variant>
        <vt:i4>0</vt:i4>
      </vt:variant>
      <vt:variant>
        <vt:i4>5</vt:i4>
      </vt:variant>
      <vt:variant>
        <vt:lpwstr>https://scholar.google.co.uk/citations?user=9RuZFR8AAAAJ&amp;hl=en&amp;oi=sra</vt:lpwstr>
      </vt:variant>
      <vt:variant>
        <vt:lpwstr/>
      </vt:variant>
      <vt:variant>
        <vt:i4>6029340</vt:i4>
      </vt:variant>
      <vt:variant>
        <vt:i4>33</vt:i4>
      </vt:variant>
      <vt:variant>
        <vt:i4>0</vt:i4>
      </vt:variant>
      <vt:variant>
        <vt:i4>5</vt:i4>
      </vt:variant>
      <vt:variant>
        <vt:lpwstr>https://scholar.google.co.uk/citations?user=YwhzDKQAAAAJ&amp;hl=en&amp;oi=sra</vt:lpwstr>
      </vt:variant>
      <vt:variant>
        <vt:lpwstr/>
      </vt:variant>
      <vt:variant>
        <vt:i4>2424944</vt:i4>
      </vt:variant>
      <vt:variant>
        <vt:i4>30</vt:i4>
      </vt:variant>
      <vt:variant>
        <vt:i4>0</vt:i4>
      </vt:variant>
      <vt:variant>
        <vt:i4>5</vt:i4>
      </vt:variant>
      <vt:variant>
        <vt:lpwstr>http://www.sciencedirect.com/science/article/pii/S0891584911006058</vt:lpwstr>
      </vt:variant>
      <vt:variant>
        <vt:lpwstr/>
      </vt:variant>
      <vt:variant>
        <vt:i4>3276842</vt:i4>
      </vt:variant>
      <vt:variant>
        <vt:i4>27</vt:i4>
      </vt:variant>
      <vt:variant>
        <vt:i4>0</vt:i4>
      </vt:variant>
      <vt:variant>
        <vt:i4>5</vt:i4>
      </vt:variant>
      <vt:variant>
        <vt:lpwstr>http://www.ncbi.nlm.nih.gov/pubmed/24017972</vt:lpwstr>
      </vt:variant>
      <vt:variant>
        <vt:lpwstr/>
      </vt:variant>
      <vt:variant>
        <vt:i4>3801135</vt:i4>
      </vt:variant>
      <vt:variant>
        <vt:i4>24</vt:i4>
      </vt:variant>
      <vt:variant>
        <vt:i4>0</vt:i4>
      </vt:variant>
      <vt:variant>
        <vt:i4>5</vt:i4>
      </vt:variant>
      <vt:variant>
        <vt:lpwstr>http://www.ncbi.nlm.nih.gov/pubmed/26698668</vt:lpwstr>
      </vt:variant>
      <vt:variant>
        <vt:lpwstr/>
      </vt:variant>
      <vt:variant>
        <vt:i4>131162</vt:i4>
      </vt:variant>
      <vt:variant>
        <vt:i4>21</vt:i4>
      </vt:variant>
      <vt:variant>
        <vt:i4>0</vt:i4>
      </vt:variant>
      <vt:variant>
        <vt:i4>5</vt:i4>
      </vt:variant>
      <vt:variant>
        <vt:lpwstr>https://www.ncbi.nlm.nih.gov/pubmed/28760745</vt:lpwstr>
      </vt:variant>
      <vt:variant>
        <vt:lpwstr/>
      </vt:variant>
      <vt:variant>
        <vt:i4>327768</vt:i4>
      </vt:variant>
      <vt:variant>
        <vt:i4>18</vt:i4>
      </vt:variant>
      <vt:variant>
        <vt:i4>0</vt:i4>
      </vt:variant>
      <vt:variant>
        <vt:i4>5</vt:i4>
      </vt:variant>
      <vt:variant>
        <vt:lpwstr>https://www.ncbi.nlm.nih.gov/pubmed/29094358</vt:lpwstr>
      </vt:variant>
      <vt:variant>
        <vt:lpwstr/>
      </vt:variant>
      <vt:variant>
        <vt:i4>852050</vt:i4>
      </vt:variant>
      <vt:variant>
        <vt:i4>15</vt:i4>
      </vt:variant>
      <vt:variant>
        <vt:i4>0</vt:i4>
      </vt:variant>
      <vt:variant>
        <vt:i4>5</vt:i4>
      </vt:variant>
      <vt:variant>
        <vt:lpwstr>https://www.ncbi.nlm.nih.gov/pubmed/32082188</vt:lpwstr>
      </vt:variant>
      <vt:variant>
        <vt:lpwstr/>
      </vt:variant>
      <vt:variant>
        <vt:i4>2621553</vt:i4>
      </vt:variant>
      <vt:variant>
        <vt:i4>12</vt:i4>
      </vt:variant>
      <vt:variant>
        <vt:i4>0</vt:i4>
      </vt:variant>
      <vt:variant>
        <vt:i4>5</vt:i4>
      </vt:variant>
      <vt:variant>
        <vt:lpwstr>https://doi.org/10.1016/j.redox.2020.101708</vt:lpwstr>
      </vt:variant>
      <vt:variant>
        <vt:lpwstr/>
      </vt:variant>
      <vt:variant>
        <vt:i4>2490409</vt:i4>
      </vt:variant>
      <vt:variant>
        <vt:i4>9</vt:i4>
      </vt:variant>
      <vt:variant>
        <vt:i4>0</vt:i4>
      </vt:variant>
      <vt:variant>
        <vt:i4>5</vt:i4>
      </vt:variant>
      <vt:variant>
        <vt:lpwstr>https://www.kcl.ac.uk/research/metallomics</vt:lpwstr>
      </vt:variant>
      <vt:variant>
        <vt:lpwstr/>
      </vt:variant>
      <vt:variant>
        <vt:i4>6619258</vt:i4>
      </vt:variant>
      <vt:variant>
        <vt:i4>6</vt:i4>
      </vt:variant>
      <vt:variant>
        <vt:i4>0</vt:i4>
      </vt:variant>
      <vt:variant>
        <vt:i4>5</vt:i4>
      </vt:variant>
      <vt:variant>
        <vt:lpwstr>https://www.kcl.ac.uk/research/physiological-oxygen-laboratory</vt:lpwstr>
      </vt:variant>
      <vt:variant>
        <vt:lpwstr/>
      </vt:variant>
      <vt:variant>
        <vt:i4>8257657</vt:i4>
      </vt:variant>
      <vt:variant>
        <vt:i4>3</vt:i4>
      </vt:variant>
      <vt:variant>
        <vt:i4>0</vt:i4>
      </vt:variant>
      <vt:variant>
        <vt:i4>5</vt:i4>
      </vt:variant>
      <vt:variant>
        <vt:lpwstr>https://kclpure.kcl.ac.uk/portal/giovanni.mann.html</vt:lpwstr>
      </vt:variant>
      <vt:variant>
        <vt:lpwstr/>
      </vt:variant>
      <vt:variant>
        <vt:i4>4456513</vt:i4>
      </vt:variant>
      <vt:variant>
        <vt:i4>0</vt:i4>
      </vt:variant>
      <vt:variant>
        <vt:i4>0</vt:i4>
      </vt:variant>
      <vt:variant>
        <vt:i4>5</vt:i4>
      </vt:variant>
      <vt:variant>
        <vt:lpwstr>https://www.kcl.ac.uk/people/giovanni-e-mann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GE Mann – Abbreviated Curriculum Vitae</dc:title>
  <dc:subject/>
  <dc:creator>Zoe and Sophie Mann</dc:creator>
  <cp:keywords/>
  <cp:lastModifiedBy>Giovanni Mann</cp:lastModifiedBy>
  <cp:revision>3</cp:revision>
  <cp:lastPrinted>2023-12-28T13:12:00Z</cp:lastPrinted>
  <dcterms:created xsi:type="dcterms:W3CDTF">2024-02-20T12:35:00Z</dcterms:created>
  <dcterms:modified xsi:type="dcterms:W3CDTF">2024-02-20T12:43:00Z</dcterms:modified>
</cp:coreProperties>
</file>